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743A07" w14:textId="2CA4ACD7" w:rsidR="000C0C05" w:rsidRDefault="000C0C05" w:rsidP="000C0C05">
      <w:pPr>
        <w:jc w:val="center"/>
        <w:rPr>
          <w:rFonts w:cs="Calibri"/>
          <w:b/>
          <w:sz w:val="28"/>
          <w:szCs w:val="28"/>
        </w:rPr>
      </w:pPr>
      <w:bookmarkStart w:id="0" w:name="_GoBack"/>
      <w:bookmarkEnd w:id="0"/>
      <w:r>
        <w:rPr>
          <w:rFonts w:cs="Calibri"/>
          <w:b/>
          <w:sz w:val="28"/>
          <w:szCs w:val="28"/>
        </w:rPr>
        <w:t>Felvételi tudnivalók a 202</w:t>
      </w:r>
      <w:r w:rsidR="00460873">
        <w:rPr>
          <w:rFonts w:cs="Calibri"/>
          <w:b/>
          <w:sz w:val="28"/>
          <w:szCs w:val="28"/>
        </w:rPr>
        <w:t>1.</w:t>
      </w:r>
      <w:r>
        <w:rPr>
          <w:rFonts w:cs="Calibri"/>
          <w:b/>
          <w:sz w:val="28"/>
          <w:szCs w:val="28"/>
        </w:rPr>
        <w:t xml:space="preserve"> szeptemberében induló képzésekre</w:t>
      </w:r>
    </w:p>
    <w:p w14:paraId="5EE2E31A" w14:textId="77777777" w:rsidR="000C0C05" w:rsidRDefault="000C0C05" w:rsidP="000C0C05">
      <w:pPr>
        <w:jc w:val="center"/>
        <w:rPr>
          <w:rFonts w:cs="Calibri"/>
          <w:sz w:val="28"/>
          <w:szCs w:val="28"/>
        </w:rPr>
      </w:pPr>
    </w:p>
    <w:p w14:paraId="412F3E01" w14:textId="77777777" w:rsidR="000C0C05" w:rsidRDefault="000C0C05" w:rsidP="000C0C05">
      <w:pPr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Határidők:</w:t>
      </w: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6657"/>
        <w:gridCol w:w="2405"/>
      </w:tblGrid>
      <w:tr w:rsidR="000C0C05" w14:paraId="7C6197E8" w14:textId="77777777" w:rsidTr="004031C0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A72DF" w14:textId="77777777" w:rsidR="000C0C05" w:rsidRDefault="000C0C05" w:rsidP="004031C0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Elektronikus jelentkezés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5ABEE" w14:textId="1CB12D5E" w:rsidR="000C0C05" w:rsidRDefault="000C0C05" w:rsidP="004031C0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202</w:t>
            </w:r>
            <w:r w:rsidR="00460873">
              <w:rPr>
                <w:rFonts w:cs="Calibri"/>
                <w:sz w:val="24"/>
                <w:szCs w:val="24"/>
              </w:rPr>
              <w:t>1</w:t>
            </w:r>
            <w:r>
              <w:rPr>
                <w:rFonts w:cs="Calibri"/>
                <w:sz w:val="24"/>
                <w:szCs w:val="24"/>
              </w:rPr>
              <w:t>. február 15.</w:t>
            </w:r>
          </w:p>
        </w:tc>
      </w:tr>
      <w:tr w:rsidR="000C0C05" w14:paraId="4AD6B506" w14:textId="77777777" w:rsidTr="004031C0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DA64D" w14:textId="77777777" w:rsidR="000C0C05" w:rsidRDefault="000C0C05" w:rsidP="004031C0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Hitelesítés határideje</w:t>
            </w:r>
            <w:r>
              <w:rPr>
                <w:rFonts w:cs="Calibri"/>
                <w:sz w:val="24"/>
                <w:szCs w:val="24"/>
              </w:rPr>
              <w:tab/>
            </w:r>
            <w:r w:rsidR="0000285C">
              <w:rPr>
                <w:rFonts w:cs="Calibri"/>
                <w:sz w:val="24"/>
                <w:szCs w:val="24"/>
              </w:rPr>
              <w:t xml:space="preserve">(Ügyfélkapun keresztül </w:t>
            </w:r>
            <w:r w:rsidR="0000285C" w:rsidRPr="0000285C">
              <w:rPr>
                <w:rFonts w:cs="Calibri"/>
                <w:i/>
                <w:sz w:val="24"/>
                <w:szCs w:val="24"/>
              </w:rPr>
              <w:t>vagy</w:t>
            </w:r>
            <w:r w:rsidR="0000285C">
              <w:rPr>
                <w:rFonts w:cs="Calibri"/>
                <w:sz w:val="24"/>
                <w:szCs w:val="24"/>
              </w:rPr>
              <w:t xml:space="preserve"> a kinyomtatott, aláírt, hitelesítő adatlap postára adásával.)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1BE19" w14:textId="593B8111" w:rsidR="000C0C05" w:rsidRDefault="000C0C05" w:rsidP="004031C0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202</w:t>
            </w:r>
            <w:r w:rsidR="00460873">
              <w:rPr>
                <w:rFonts w:cs="Calibri"/>
                <w:sz w:val="24"/>
                <w:szCs w:val="24"/>
              </w:rPr>
              <w:t>1</w:t>
            </w:r>
            <w:r>
              <w:rPr>
                <w:rFonts w:cs="Calibri"/>
                <w:sz w:val="24"/>
                <w:szCs w:val="24"/>
              </w:rPr>
              <w:t>. február 20.</w:t>
            </w:r>
          </w:p>
        </w:tc>
      </w:tr>
      <w:tr w:rsidR="000C0C05" w14:paraId="2E87F5CF" w14:textId="77777777" w:rsidTr="004031C0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B8F68" w14:textId="77777777" w:rsidR="000C0C05" w:rsidRDefault="000C0C05" w:rsidP="004031C0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E-ügyintézés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955A8" w14:textId="7881E24F" w:rsidR="000C0C05" w:rsidRDefault="000C0C05" w:rsidP="004031C0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202</w:t>
            </w:r>
            <w:r w:rsidR="00460873">
              <w:rPr>
                <w:rFonts w:cs="Calibri"/>
                <w:sz w:val="24"/>
                <w:szCs w:val="24"/>
              </w:rPr>
              <w:t>1</w:t>
            </w:r>
            <w:r>
              <w:rPr>
                <w:rFonts w:cs="Calibri"/>
                <w:sz w:val="24"/>
                <w:szCs w:val="24"/>
              </w:rPr>
              <w:t>. április 19-t</w:t>
            </w:r>
            <w:r w:rsidR="0000285C">
              <w:rPr>
                <w:rFonts w:cs="Calibri"/>
                <w:sz w:val="24"/>
                <w:szCs w:val="24"/>
              </w:rPr>
              <w:t>ő</w:t>
            </w:r>
            <w:r>
              <w:rPr>
                <w:rFonts w:cs="Calibri"/>
                <w:sz w:val="24"/>
                <w:szCs w:val="24"/>
              </w:rPr>
              <w:t>l</w:t>
            </w:r>
          </w:p>
        </w:tc>
      </w:tr>
      <w:tr w:rsidR="000C0C05" w14:paraId="623A40AB" w14:textId="77777777" w:rsidTr="004031C0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DCFA1" w14:textId="77777777" w:rsidR="000C0C05" w:rsidRDefault="000C0C05" w:rsidP="004031C0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Dokumentumok feltöltésének és az </w:t>
            </w:r>
            <w:r>
              <w:rPr>
                <w:rFonts w:cs="Calibri"/>
                <w:sz w:val="24"/>
                <w:szCs w:val="24"/>
              </w:rPr>
              <w:tab/>
            </w:r>
            <w:r w:rsidRPr="00596F50">
              <w:rPr>
                <w:rFonts w:cs="Calibri"/>
                <w:b/>
                <w:sz w:val="24"/>
                <w:szCs w:val="24"/>
              </w:rPr>
              <w:t>egyszeri</w:t>
            </w:r>
            <w:r>
              <w:rPr>
                <w:rFonts w:cs="Calibri"/>
                <w:sz w:val="24"/>
                <w:szCs w:val="24"/>
              </w:rPr>
              <w:t xml:space="preserve"> sorrendmódosítás </w:t>
            </w:r>
            <w:r w:rsidRPr="000C0C05">
              <w:rPr>
                <w:rFonts w:cs="Calibri"/>
                <w:b/>
                <w:sz w:val="24"/>
                <w:szCs w:val="24"/>
              </w:rPr>
              <w:t>végső</w:t>
            </w:r>
            <w:r>
              <w:rPr>
                <w:rFonts w:cs="Calibri"/>
                <w:sz w:val="24"/>
                <w:szCs w:val="24"/>
              </w:rPr>
              <w:t xml:space="preserve"> határideje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32DA1" w14:textId="296AA496" w:rsidR="000C0C05" w:rsidRDefault="000C0C05" w:rsidP="004031C0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202</w:t>
            </w:r>
            <w:r w:rsidR="00460873">
              <w:rPr>
                <w:rFonts w:cs="Calibri"/>
                <w:sz w:val="24"/>
                <w:szCs w:val="24"/>
              </w:rPr>
              <w:t>1</w:t>
            </w:r>
            <w:r>
              <w:rPr>
                <w:rFonts w:cs="Calibri"/>
                <w:sz w:val="24"/>
                <w:szCs w:val="24"/>
              </w:rPr>
              <w:t>. július 0</w:t>
            </w:r>
            <w:r w:rsidR="00460873">
              <w:rPr>
                <w:rFonts w:cs="Calibri"/>
                <w:sz w:val="24"/>
                <w:szCs w:val="24"/>
              </w:rPr>
              <w:t>8</w:t>
            </w:r>
            <w:r>
              <w:rPr>
                <w:rFonts w:cs="Calibri"/>
                <w:sz w:val="24"/>
                <w:szCs w:val="24"/>
              </w:rPr>
              <w:t>.</w:t>
            </w:r>
          </w:p>
        </w:tc>
      </w:tr>
      <w:tr w:rsidR="000C0C05" w14:paraId="3B6C79C1" w14:textId="77777777" w:rsidTr="004031C0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FCF63" w14:textId="77777777" w:rsidR="000C0C05" w:rsidRDefault="000C0C05" w:rsidP="004031C0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Ponthatárok várható kihirdetése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3FF0E" w14:textId="6F8A8A9A" w:rsidR="000C0C05" w:rsidRDefault="000C0C05" w:rsidP="004031C0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202</w:t>
            </w:r>
            <w:r w:rsidR="00460873">
              <w:rPr>
                <w:rFonts w:cs="Calibri"/>
                <w:sz w:val="24"/>
                <w:szCs w:val="24"/>
              </w:rPr>
              <w:t>1</w:t>
            </w:r>
            <w:r>
              <w:rPr>
                <w:rFonts w:cs="Calibri"/>
                <w:sz w:val="24"/>
                <w:szCs w:val="24"/>
              </w:rPr>
              <w:t>. július 2</w:t>
            </w:r>
            <w:r w:rsidR="00460873">
              <w:rPr>
                <w:rFonts w:cs="Calibri"/>
                <w:sz w:val="24"/>
                <w:szCs w:val="24"/>
              </w:rPr>
              <w:t>2</w:t>
            </w:r>
            <w:r>
              <w:rPr>
                <w:rFonts w:cs="Calibri"/>
                <w:sz w:val="24"/>
                <w:szCs w:val="24"/>
              </w:rPr>
              <w:t>.</w:t>
            </w:r>
          </w:p>
        </w:tc>
      </w:tr>
    </w:tbl>
    <w:p w14:paraId="4B87A765" w14:textId="77777777" w:rsidR="000C0C05" w:rsidRDefault="000C0C05" w:rsidP="000C0C05">
      <w:pPr>
        <w:rPr>
          <w:rFonts w:cs="Calibri"/>
          <w:sz w:val="24"/>
          <w:szCs w:val="24"/>
        </w:rPr>
      </w:pPr>
    </w:p>
    <w:p w14:paraId="2E2DB611" w14:textId="5A358BF9" w:rsidR="000C0C05" w:rsidRDefault="000C0C05" w:rsidP="000C0C05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Jelentkezni kizárólag elektronikus</w:t>
      </w:r>
      <w:r w:rsidR="0000285C">
        <w:rPr>
          <w:rFonts w:cs="Calibri"/>
          <w:sz w:val="24"/>
          <w:szCs w:val="24"/>
        </w:rPr>
        <w:t>an</w:t>
      </w:r>
      <w:r>
        <w:rPr>
          <w:rFonts w:cs="Calibri"/>
          <w:sz w:val="24"/>
          <w:szCs w:val="24"/>
        </w:rPr>
        <w:t xml:space="preserve"> lehet. Az E-felvételit a felvi.hu oldalon történő regisztráció után lehet használni.</w:t>
      </w:r>
    </w:p>
    <w:p w14:paraId="2B32AA58" w14:textId="77777777" w:rsidR="001B5D35" w:rsidRDefault="001B5D35" w:rsidP="001B5D35">
      <w:pPr>
        <w:rPr>
          <w:rFonts w:cs="Calibri"/>
          <w:b/>
          <w:bCs/>
          <w:color w:val="FF0000"/>
          <w:sz w:val="24"/>
          <w:szCs w:val="24"/>
        </w:rPr>
      </w:pPr>
      <w:r w:rsidRPr="001B5D35">
        <w:rPr>
          <w:rFonts w:cs="Calibri"/>
          <w:b/>
          <w:bCs/>
          <w:color w:val="FF0000"/>
          <w:sz w:val="24"/>
          <w:szCs w:val="24"/>
        </w:rPr>
        <w:t>A felvételi eljárás elektronikus eljárás, postai úton a Hivatal nem küld értesítéseket, hiánypótlásra felhívásokat.</w:t>
      </w:r>
      <w:r>
        <w:rPr>
          <w:rFonts w:cs="Calibri"/>
          <w:b/>
          <w:bCs/>
          <w:color w:val="FF0000"/>
          <w:sz w:val="24"/>
          <w:szCs w:val="24"/>
        </w:rPr>
        <w:t xml:space="preserve"> </w:t>
      </w:r>
    </w:p>
    <w:p w14:paraId="307F14B9" w14:textId="77777777" w:rsidR="00C57B16" w:rsidRDefault="001B5D35" w:rsidP="00C57B16">
      <w:pPr>
        <w:spacing w:after="0"/>
        <w:rPr>
          <w:rFonts w:cs="Calibri"/>
          <w:sz w:val="24"/>
          <w:szCs w:val="24"/>
        </w:rPr>
      </w:pPr>
      <w:r w:rsidRPr="001B5D35">
        <w:rPr>
          <w:rFonts w:cs="Calibri"/>
          <w:sz w:val="24"/>
          <w:szCs w:val="24"/>
        </w:rPr>
        <w:t>Ezért fontos, hogy a teljes eljárás alatt rendszeresen figyelje</w:t>
      </w:r>
      <w:r w:rsidR="00C57B16">
        <w:rPr>
          <w:rFonts w:cs="Calibri"/>
          <w:sz w:val="24"/>
          <w:szCs w:val="24"/>
        </w:rPr>
        <w:t>:</w:t>
      </w:r>
    </w:p>
    <w:p w14:paraId="42D1EA2D" w14:textId="42F59FF7" w:rsidR="001B5D35" w:rsidRPr="00C57B16" w:rsidRDefault="001B5D35" w:rsidP="00C57B16">
      <w:pPr>
        <w:pStyle w:val="Listaszerbekezds"/>
        <w:numPr>
          <w:ilvl w:val="0"/>
          <w:numId w:val="10"/>
        </w:numPr>
        <w:spacing w:after="0"/>
        <w:rPr>
          <w:rFonts w:cs="Calibri"/>
          <w:b/>
          <w:bCs/>
          <w:sz w:val="24"/>
          <w:szCs w:val="24"/>
        </w:rPr>
      </w:pPr>
      <w:r w:rsidRPr="00C57B16">
        <w:rPr>
          <w:rFonts w:cs="Calibri"/>
          <w:b/>
          <w:bCs/>
          <w:sz w:val="24"/>
          <w:szCs w:val="24"/>
        </w:rPr>
        <w:t xml:space="preserve">a megadott e-mail fiókját, </w:t>
      </w:r>
      <w:r w:rsidRPr="00C57B16">
        <w:rPr>
          <w:rFonts w:cs="Calibri"/>
          <w:sz w:val="24"/>
          <w:szCs w:val="24"/>
        </w:rPr>
        <w:t>ahová a tájékoztatásokat, értesítéseket, emlékeztetőket kapja;</w:t>
      </w:r>
    </w:p>
    <w:p w14:paraId="5347C7B7" w14:textId="2AD4D31E" w:rsidR="001B5D35" w:rsidRPr="00C57B16" w:rsidRDefault="001B5D35" w:rsidP="00C57B16">
      <w:pPr>
        <w:pStyle w:val="Listaszerbekezds"/>
        <w:numPr>
          <w:ilvl w:val="0"/>
          <w:numId w:val="10"/>
        </w:numPr>
        <w:spacing w:after="0"/>
        <w:rPr>
          <w:rFonts w:cs="Calibri"/>
          <w:b/>
          <w:bCs/>
          <w:sz w:val="24"/>
          <w:szCs w:val="24"/>
        </w:rPr>
      </w:pPr>
      <w:r w:rsidRPr="00C57B16">
        <w:rPr>
          <w:rFonts w:cs="Calibri"/>
          <w:b/>
          <w:bCs/>
          <w:sz w:val="24"/>
          <w:szCs w:val="24"/>
        </w:rPr>
        <w:t xml:space="preserve">az E-felvételi felületét, </w:t>
      </w:r>
      <w:r w:rsidRPr="00C57B16">
        <w:rPr>
          <w:rFonts w:cs="Calibri"/>
          <w:sz w:val="24"/>
          <w:szCs w:val="24"/>
        </w:rPr>
        <w:t>ahonnan letöltheti a hivatalos leveleket (pl. hiánypótlási felszólítás[ok]</w:t>
      </w:r>
      <w:proofErr w:type="spellStart"/>
      <w:r w:rsidRPr="00C57B16">
        <w:rPr>
          <w:rFonts w:cs="Calibri"/>
          <w:sz w:val="24"/>
          <w:szCs w:val="24"/>
        </w:rPr>
        <w:t>at</w:t>
      </w:r>
      <w:proofErr w:type="spellEnd"/>
      <w:r w:rsidRPr="00C57B16">
        <w:rPr>
          <w:rFonts w:cs="Calibri"/>
          <w:sz w:val="24"/>
          <w:szCs w:val="24"/>
        </w:rPr>
        <w:t>, a besorolási határozatot).</w:t>
      </w:r>
    </w:p>
    <w:p w14:paraId="41B3F21A" w14:textId="77777777" w:rsidR="00C57B16" w:rsidRPr="00C57B16" w:rsidRDefault="00C57B16" w:rsidP="00C57B16">
      <w:pPr>
        <w:pStyle w:val="Listaszerbekezds"/>
        <w:spacing w:after="0"/>
        <w:rPr>
          <w:rFonts w:cs="Calibri"/>
          <w:b/>
          <w:bCs/>
          <w:sz w:val="24"/>
          <w:szCs w:val="24"/>
        </w:rPr>
      </w:pPr>
    </w:p>
    <w:p w14:paraId="2AAE84FE" w14:textId="3211D7F7" w:rsidR="000C0C05" w:rsidRDefault="000C0C05" w:rsidP="000C0C05">
      <w:pPr>
        <w:rPr>
          <w:rFonts w:cs="Calibri"/>
          <w:b/>
          <w:bCs/>
          <w:sz w:val="24"/>
          <w:szCs w:val="24"/>
        </w:rPr>
      </w:pPr>
      <w:r>
        <w:rPr>
          <w:rFonts w:cs="Calibri"/>
          <w:sz w:val="24"/>
          <w:szCs w:val="24"/>
        </w:rPr>
        <w:t xml:space="preserve">Az E-felvételi jelentkezéskor fel kell tölteni </w:t>
      </w:r>
      <w:r>
        <w:rPr>
          <w:rFonts w:cs="Calibri"/>
          <w:b/>
          <w:bCs/>
          <w:sz w:val="24"/>
          <w:szCs w:val="24"/>
        </w:rPr>
        <w:t>valamennyi, már rendelkezésre álló dokumentumot,</w:t>
      </w:r>
      <w:r>
        <w:rPr>
          <w:rFonts w:cs="Calibri"/>
          <w:sz w:val="24"/>
          <w:szCs w:val="24"/>
        </w:rPr>
        <w:t xml:space="preserve"> amely a jelentkezéshez szükséges</w:t>
      </w:r>
      <w:r w:rsidR="00C57B16">
        <w:rPr>
          <w:rFonts w:cs="Calibri"/>
          <w:sz w:val="24"/>
          <w:szCs w:val="24"/>
        </w:rPr>
        <w:t xml:space="preserve"> (év végi bizonyítvány, többletpontra jogosító igazolások)</w:t>
      </w:r>
      <w:r>
        <w:rPr>
          <w:rFonts w:cs="Calibri"/>
          <w:sz w:val="24"/>
          <w:szCs w:val="24"/>
        </w:rPr>
        <w:t xml:space="preserve">. </w:t>
      </w:r>
      <w:r>
        <w:rPr>
          <w:rFonts w:cs="Calibri"/>
          <w:b/>
          <w:bCs/>
          <w:sz w:val="24"/>
          <w:szCs w:val="24"/>
        </w:rPr>
        <w:t>Amennyiben valamilyen dokumentum a jelentkezési határidőig még nem áll rendelkezésre, akkor azt legkésőbb 202</w:t>
      </w:r>
      <w:r w:rsidR="00460873">
        <w:rPr>
          <w:rFonts w:cs="Calibri"/>
          <w:b/>
          <w:bCs/>
          <w:sz w:val="24"/>
          <w:szCs w:val="24"/>
        </w:rPr>
        <w:t>1</w:t>
      </w:r>
      <w:r>
        <w:rPr>
          <w:rFonts w:cs="Calibri"/>
          <w:b/>
          <w:bCs/>
          <w:sz w:val="24"/>
          <w:szCs w:val="24"/>
        </w:rPr>
        <w:t>. július 0</w:t>
      </w:r>
      <w:r w:rsidR="00460873">
        <w:rPr>
          <w:rFonts w:cs="Calibri"/>
          <w:b/>
          <w:bCs/>
          <w:sz w:val="24"/>
          <w:szCs w:val="24"/>
        </w:rPr>
        <w:t>8</w:t>
      </w:r>
      <w:r>
        <w:rPr>
          <w:rFonts w:cs="Calibri"/>
          <w:b/>
          <w:bCs/>
          <w:sz w:val="24"/>
          <w:szCs w:val="24"/>
        </w:rPr>
        <w:t>-ig lehet pótolni!</w:t>
      </w:r>
    </w:p>
    <w:p w14:paraId="0430BD73" w14:textId="77777777" w:rsidR="000C0C05" w:rsidRDefault="000C0C05" w:rsidP="000C0C05">
      <w:pPr>
        <w:spacing w:after="0" w:line="277" w:lineRule="atLeast"/>
        <w:rPr>
          <w:rFonts w:eastAsia="Times New Roman" w:cs="Calibri"/>
          <w:sz w:val="24"/>
          <w:szCs w:val="24"/>
          <w:lang w:eastAsia="hu-HU"/>
        </w:rPr>
      </w:pPr>
      <w:r>
        <w:rPr>
          <w:rFonts w:eastAsia="Times New Roman" w:cs="Calibri"/>
          <w:b/>
          <w:bCs/>
          <w:sz w:val="24"/>
          <w:szCs w:val="24"/>
          <w:lang w:eastAsia="hu-HU"/>
        </w:rPr>
        <w:t>Figyelem! NEM kell feltölteni az alábbi dokumentumokat:</w:t>
      </w:r>
    </w:p>
    <w:p w14:paraId="5CE08897" w14:textId="77777777" w:rsidR="000C0C05" w:rsidRDefault="000C0C05" w:rsidP="000C0C0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="Calibri"/>
          <w:sz w:val="24"/>
          <w:szCs w:val="24"/>
          <w:lang w:eastAsia="hu-HU"/>
        </w:rPr>
      </w:pPr>
      <w:r>
        <w:rPr>
          <w:rFonts w:eastAsia="Times New Roman" w:cs="Calibri"/>
          <w:sz w:val="24"/>
          <w:szCs w:val="24"/>
          <w:lang w:eastAsia="hu-HU"/>
        </w:rPr>
        <w:t xml:space="preserve">A </w:t>
      </w:r>
      <w:r>
        <w:rPr>
          <w:rFonts w:eastAsia="Times New Roman" w:cs="Calibri"/>
          <w:bCs/>
          <w:sz w:val="24"/>
          <w:szCs w:val="24"/>
          <w:lang w:eastAsia="hu-HU"/>
        </w:rPr>
        <w:t>2003. január 1-je után megszerzett államilag elismert nyelvvizsgák okleveleit.</w:t>
      </w:r>
    </w:p>
    <w:p w14:paraId="2CE50251" w14:textId="77777777" w:rsidR="000C0C05" w:rsidRDefault="000C0C05" w:rsidP="000C0C0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cs="Calibri"/>
          <w:sz w:val="24"/>
          <w:szCs w:val="24"/>
        </w:rPr>
      </w:pPr>
      <w:r>
        <w:rPr>
          <w:rFonts w:eastAsia="Times New Roman" w:cs="Calibri"/>
          <w:sz w:val="24"/>
          <w:szCs w:val="24"/>
          <w:lang w:eastAsia="hu-HU"/>
        </w:rPr>
        <w:t xml:space="preserve">A </w:t>
      </w:r>
      <w:r>
        <w:rPr>
          <w:rFonts w:eastAsia="Times New Roman" w:cs="Calibri"/>
          <w:bCs/>
          <w:sz w:val="24"/>
          <w:szCs w:val="24"/>
          <w:lang w:eastAsia="hu-HU"/>
        </w:rPr>
        <w:t>2006. január 1-je után kibocsátott magyar rendszerű érettségi bizonyítványban és érettségi tanúsítvány(ok)</w:t>
      </w:r>
      <w:proofErr w:type="spellStart"/>
      <w:r>
        <w:rPr>
          <w:rFonts w:eastAsia="Times New Roman" w:cs="Calibri"/>
          <w:bCs/>
          <w:sz w:val="24"/>
          <w:szCs w:val="24"/>
          <w:lang w:eastAsia="hu-HU"/>
        </w:rPr>
        <w:t>ban</w:t>
      </w:r>
      <w:proofErr w:type="spellEnd"/>
      <w:r>
        <w:rPr>
          <w:rFonts w:eastAsia="Times New Roman" w:cs="Calibri"/>
          <w:bCs/>
          <w:sz w:val="24"/>
          <w:szCs w:val="24"/>
          <w:lang w:eastAsia="hu-HU"/>
        </w:rPr>
        <w:t xml:space="preserve"> szereplő érettségi vizsgaeredményeket.</w:t>
      </w:r>
      <w:r>
        <w:rPr>
          <w:rFonts w:eastAsia="Times New Roman" w:cs="Calibri"/>
          <w:sz w:val="24"/>
          <w:szCs w:val="24"/>
          <w:lang w:eastAsia="hu-HU"/>
        </w:rPr>
        <w:t xml:space="preserve"> </w:t>
      </w:r>
    </w:p>
    <w:p w14:paraId="6896A1C2" w14:textId="66FB854B" w:rsidR="000C0C05" w:rsidRDefault="000C0C05" w:rsidP="000C0C05">
      <w:pPr>
        <w:spacing w:before="100" w:beforeAutospacing="1" w:after="100" w:afterAutospacing="1" w:line="277" w:lineRule="atLeast"/>
        <w:rPr>
          <w:rFonts w:eastAsia="Times New Roman" w:cs="Calibri"/>
          <w:sz w:val="24"/>
          <w:szCs w:val="24"/>
          <w:lang w:eastAsia="hu-HU"/>
        </w:rPr>
      </w:pPr>
      <w:r>
        <w:rPr>
          <w:rFonts w:cs="Calibri"/>
          <w:b/>
          <w:bCs/>
          <w:sz w:val="24"/>
          <w:szCs w:val="24"/>
        </w:rPr>
        <w:t xml:space="preserve">Fontos! </w:t>
      </w:r>
      <w:r>
        <w:rPr>
          <w:rFonts w:cs="Calibri"/>
          <w:bCs/>
          <w:sz w:val="24"/>
          <w:szCs w:val="24"/>
        </w:rPr>
        <w:t>A 202</w:t>
      </w:r>
      <w:r w:rsidR="001B5D35">
        <w:rPr>
          <w:rFonts w:cs="Calibri"/>
          <w:bCs/>
          <w:sz w:val="24"/>
          <w:szCs w:val="24"/>
        </w:rPr>
        <w:t>1</w:t>
      </w:r>
      <w:r>
        <w:rPr>
          <w:rFonts w:cs="Calibri"/>
          <w:bCs/>
          <w:sz w:val="24"/>
          <w:szCs w:val="24"/>
        </w:rPr>
        <w:t>. évi általános felsőoktatási felvételi eljárás során a 202</w:t>
      </w:r>
      <w:r w:rsidR="001B5D35">
        <w:rPr>
          <w:rFonts w:cs="Calibri"/>
          <w:bCs/>
          <w:sz w:val="24"/>
          <w:szCs w:val="24"/>
        </w:rPr>
        <w:t>1</w:t>
      </w:r>
      <w:r>
        <w:rPr>
          <w:rFonts w:cs="Calibri"/>
          <w:bCs/>
          <w:sz w:val="24"/>
          <w:szCs w:val="24"/>
        </w:rPr>
        <w:t>. július 0</w:t>
      </w:r>
      <w:r w:rsidR="001B5D35">
        <w:rPr>
          <w:rFonts w:cs="Calibri"/>
          <w:bCs/>
          <w:sz w:val="24"/>
          <w:szCs w:val="24"/>
        </w:rPr>
        <w:t>8</w:t>
      </w:r>
      <w:r>
        <w:rPr>
          <w:rFonts w:cs="Calibri"/>
          <w:bCs/>
          <w:sz w:val="24"/>
          <w:szCs w:val="24"/>
        </w:rPr>
        <w:t xml:space="preserve">-ig kézhez kapott államilag elismert nyelvvizsga-bizonyítványok után vehető igénybe a többletpont abban az esetben, ha az </w:t>
      </w:r>
      <w:r w:rsidRPr="00DE06E7">
        <w:rPr>
          <w:rFonts w:cs="Calibri"/>
          <w:b/>
          <w:sz w:val="24"/>
          <w:szCs w:val="24"/>
        </w:rPr>
        <w:t>e-felvételi rendszerben rögzítésre került</w:t>
      </w:r>
      <w:r>
        <w:rPr>
          <w:rFonts w:cs="Calibri"/>
          <w:bCs/>
          <w:sz w:val="24"/>
          <w:szCs w:val="24"/>
        </w:rPr>
        <w:t xml:space="preserve"> a kötelezően megadandó adatok (nyelvvizsga nyelve, foka, típusa, bizonyítvány száma, anyakönyvi szám, bizonyítvány kiállításának dátuma).</w:t>
      </w:r>
    </w:p>
    <w:p w14:paraId="42ABEA0D" w14:textId="77777777" w:rsidR="00DE06E7" w:rsidRDefault="000C0C05" w:rsidP="000C0C05">
      <w:pPr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lastRenderedPageBreak/>
        <w:t xml:space="preserve">A felsőoktatási felvételi eljárásban az alapjelentkezés keretében három képzés megjelölésére díjmentesen van lehetőség. </w:t>
      </w:r>
    </w:p>
    <w:p w14:paraId="5B40D220" w14:textId="21FEA130" w:rsidR="00DE06E7" w:rsidRPr="00DE06E7" w:rsidRDefault="000C0C05" w:rsidP="00DE06E7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 további három jelentkezési helyért 2000-2000 Ft kiegészítő díjat kell fizetni, tehát legfeljebb hat képzés megjelölésére van lehetőség, így a kiegészítő díj összege legfeljebb 6000,- Ft.</w:t>
      </w:r>
      <w:r w:rsidR="00DE06E7">
        <w:rPr>
          <w:rFonts w:cs="Calibri"/>
          <w:sz w:val="24"/>
          <w:szCs w:val="24"/>
        </w:rPr>
        <w:t xml:space="preserve"> A</w:t>
      </w:r>
      <w:r w:rsidR="00DE06E7" w:rsidRPr="00DE06E7">
        <w:rPr>
          <w:rFonts w:cs="Calibri"/>
          <w:sz w:val="24"/>
          <w:szCs w:val="24"/>
        </w:rPr>
        <w:t xml:space="preserve"> kiegészítő eljárási díjat egy összegben kell befizetni az alábbi fizetési módok valamelyikével:</w:t>
      </w:r>
    </w:p>
    <w:p w14:paraId="403BFFA6" w14:textId="32501C94" w:rsidR="00DE06E7" w:rsidRPr="00DE06E7" w:rsidRDefault="00DE06E7" w:rsidP="00DE06E7">
      <w:pPr>
        <w:pStyle w:val="Listaszerbekezds"/>
        <w:numPr>
          <w:ilvl w:val="0"/>
          <w:numId w:val="15"/>
        </w:numPr>
        <w:spacing w:after="0"/>
        <w:rPr>
          <w:rFonts w:cs="Calibri"/>
          <w:sz w:val="24"/>
          <w:szCs w:val="24"/>
        </w:rPr>
      </w:pPr>
      <w:r w:rsidRPr="00DE06E7">
        <w:rPr>
          <w:rFonts w:cs="Calibri"/>
          <w:sz w:val="24"/>
          <w:szCs w:val="24"/>
        </w:rPr>
        <w:t>banki átutalással vagy</w:t>
      </w:r>
    </w:p>
    <w:p w14:paraId="2FE306F6" w14:textId="58CB641C" w:rsidR="00DE06E7" w:rsidRPr="00DE06E7" w:rsidRDefault="00DE06E7" w:rsidP="00DE06E7">
      <w:pPr>
        <w:pStyle w:val="Listaszerbekezds"/>
        <w:numPr>
          <w:ilvl w:val="0"/>
          <w:numId w:val="15"/>
        </w:numPr>
        <w:spacing w:after="0"/>
        <w:rPr>
          <w:rFonts w:cs="Calibri"/>
          <w:sz w:val="24"/>
          <w:szCs w:val="24"/>
        </w:rPr>
      </w:pPr>
      <w:r w:rsidRPr="00DE06E7">
        <w:rPr>
          <w:rFonts w:cs="Calibri"/>
          <w:sz w:val="24"/>
          <w:szCs w:val="24"/>
        </w:rPr>
        <w:t>internetes tranzakcióra alkalmas bankkártyával, az E-felvételiből elérhető online felületen.</w:t>
      </w:r>
    </w:p>
    <w:p w14:paraId="561E01B8" w14:textId="77777777" w:rsidR="00DE06E7" w:rsidRDefault="00DE06E7" w:rsidP="000C0C05">
      <w:pPr>
        <w:rPr>
          <w:rFonts w:cs="Calibri"/>
          <w:sz w:val="24"/>
          <w:szCs w:val="24"/>
        </w:rPr>
      </w:pPr>
    </w:p>
    <w:p w14:paraId="2842EEA5" w14:textId="1A0893E2" w:rsidR="000C0C05" w:rsidRDefault="000C0C05" w:rsidP="000C0C05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Amennyiben </w:t>
      </w:r>
      <w:r>
        <w:rPr>
          <w:rFonts w:cs="Calibri"/>
          <w:b/>
          <w:bCs/>
          <w:sz w:val="24"/>
          <w:szCs w:val="24"/>
        </w:rPr>
        <w:t>ugyanannak a jelentkezési helynek az állami ösztöndíjas és önköltséges formáját is megjelöli</w:t>
      </w:r>
      <w:r>
        <w:rPr>
          <w:rFonts w:cs="Calibri"/>
          <w:sz w:val="24"/>
          <w:szCs w:val="24"/>
        </w:rPr>
        <w:t xml:space="preserve">, akkor azt ugyan két sorban kell feltüntetni a jelentkezéskor, ám </w:t>
      </w:r>
      <w:r>
        <w:rPr>
          <w:rFonts w:cs="Calibri"/>
          <w:b/>
          <w:bCs/>
          <w:sz w:val="24"/>
          <w:szCs w:val="24"/>
        </w:rPr>
        <w:t xml:space="preserve">az eljárási díj szempontjából ez </w:t>
      </w:r>
      <w:r w:rsidRPr="00567434">
        <w:rPr>
          <w:rFonts w:cs="Calibri"/>
          <w:b/>
          <w:bCs/>
          <w:color w:val="FF0000"/>
          <w:sz w:val="24"/>
          <w:szCs w:val="24"/>
        </w:rPr>
        <w:t xml:space="preserve">egy </w:t>
      </w:r>
      <w:r>
        <w:rPr>
          <w:rFonts w:cs="Calibri"/>
          <w:b/>
          <w:bCs/>
          <w:sz w:val="24"/>
          <w:szCs w:val="24"/>
        </w:rPr>
        <w:t>jelentkezési helynek minősül.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</w:p>
    <w:p w14:paraId="13E3AED4" w14:textId="77777777" w:rsidR="00DE06E7" w:rsidRDefault="00DE06E7" w:rsidP="000C0C05">
      <w:pPr>
        <w:rPr>
          <w:b/>
          <w:sz w:val="28"/>
          <w:szCs w:val="28"/>
        </w:rPr>
      </w:pPr>
    </w:p>
    <w:p w14:paraId="2350960E" w14:textId="0D83C9DC" w:rsidR="000C0C05" w:rsidRDefault="000C0C05" w:rsidP="000C0C05">
      <w:pPr>
        <w:rPr>
          <w:b/>
          <w:sz w:val="28"/>
          <w:szCs w:val="28"/>
        </w:rPr>
      </w:pPr>
      <w:r>
        <w:rPr>
          <w:b/>
          <w:sz w:val="28"/>
          <w:szCs w:val="28"/>
        </w:rPr>
        <w:t>Pontszámítás</w:t>
      </w:r>
    </w:p>
    <w:p w14:paraId="65996097" w14:textId="77777777" w:rsidR="000C0C05" w:rsidRDefault="000C0C05" w:rsidP="000C0C05">
      <w:pPr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Alap- és osztatlan mesterképzés, valamint felsőoktatási szakképzés esetén a felvételi </w:t>
      </w:r>
      <w:proofErr w:type="spellStart"/>
      <w:r>
        <w:rPr>
          <w:rFonts w:cs="Calibri"/>
          <w:b/>
          <w:bCs/>
          <w:sz w:val="24"/>
          <w:szCs w:val="24"/>
        </w:rPr>
        <w:t>összpontszámot</w:t>
      </w:r>
      <w:proofErr w:type="spellEnd"/>
      <w:r>
        <w:rPr>
          <w:rFonts w:cs="Calibri"/>
          <w:b/>
          <w:bCs/>
          <w:sz w:val="24"/>
          <w:szCs w:val="24"/>
        </w:rPr>
        <w:t xml:space="preserve"> 400+100 pontos pontszámítási rendszerben kell kiszámítani.</w:t>
      </w:r>
      <w:r>
        <w:rPr>
          <w:rFonts w:cs="Calibri"/>
          <w:sz w:val="24"/>
          <w:szCs w:val="24"/>
        </w:rPr>
        <w:t xml:space="preserve"> </w:t>
      </w:r>
    </w:p>
    <w:p w14:paraId="481B61F6" w14:textId="77777777" w:rsidR="000C0C05" w:rsidRPr="00596F50" w:rsidRDefault="000C0C05" w:rsidP="000C0C05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A pontszámítás alapját </w:t>
      </w:r>
      <w:r w:rsidRPr="00596F50">
        <w:rPr>
          <w:rFonts w:cs="Calibri"/>
          <w:bCs/>
          <w:sz w:val="24"/>
          <w:szCs w:val="24"/>
        </w:rPr>
        <w:t xml:space="preserve">a </w:t>
      </w:r>
      <w:hyperlink r:id="rId5" w:history="1">
        <w:r w:rsidRPr="00596F50">
          <w:rPr>
            <w:rStyle w:val="Hiperhivatkozs"/>
            <w:rFonts w:cs="Calibri"/>
            <w:bCs/>
            <w:color w:val="00B050"/>
            <w:sz w:val="24"/>
            <w:szCs w:val="24"/>
            <w:u w:val="none"/>
          </w:rPr>
          <w:t>tanulmányi pontok</w:t>
        </w:r>
      </w:hyperlink>
      <w:r w:rsidRPr="00596F50">
        <w:rPr>
          <w:rFonts w:cs="Calibri"/>
          <w:bCs/>
          <w:sz w:val="24"/>
          <w:szCs w:val="24"/>
        </w:rPr>
        <w:t xml:space="preserve"> (maximum 200 pont), az </w:t>
      </w:r>
      <w:hyperlink r:id="rId6" w:history="1">
        <w:r w:rsidRPr="00596F50">
          <w:rPr>
            <w:rStyle w:val="Hiperhivatkozs"/>
            <w:rFonts w:cs="Calibri"/>
            <w:bCs/>
            <w:color w:val="C00000"/>
            <w:sz w:val="24"/>
            <w:szCs w:val="24"/>
            <w:u w:val="none"/>
          </w:rPr>
          <w:t>érettségi pontok</w:t>
        </w:r>
      </w:hyperlink>
      <w:r w:rsidRPr="00596F50">
        <w:rPr>
          <w:rFonts w:cs="Calibri"/>
          <w:bCs/>
          <w:sz w:val="24"/>
          <w:szCs w:val="24"/>
        </w:rPr>
        <w:t xml:space="preserve"> (maximum 200 pont), valamint a </w:t>
      </w:r>
      <w:hyperlink r:id="rId7" w:history="1">
        <w:r w:rsidRPr="00596F50">
          <w:rPr>
            <w:rStyle w:val="Hiperhivatkozs"/>
            <w:rFonts w:cs="Calibri"/>
            <w:bCs/>
            <w:color w:val="0070C0"/>
            <w:sz w:val="24"/>
            <w:szCs w:val="24"/>
            <w:u w:val="none"/>
          </w:rPr>
          <w:t>többletpontok</w:t>
        </w:r>
      </w:hyperlink>
      <w:r w:rsidRPr="00596F50">
        <w:rPr>
          <w:rFonts w:cs="Calibri"/>
          <w:bCs/>
          <w:sz w:val="24"/>
          <w:szCs w:val="24"/>
        </w:rPr>
        <w:t xml:space="preserve"> (maximum 100 pont)</w:t>
      </w:r>
      <w:r w:rsidRPr="00596F50">
        <w:rPr>
          <w:rFonts w:cs="Calibri"/>
          <w:sz w:val="24"/>
          <w:szCs w:val="24"/>
        </w:rPr>
        <w:t xml:space="preserve"> képezik.</w:t>
      </w:r>
    </w:p>
    <w:p w14:paraId="5D8A03CA" w14:textId="77777777" w:rsidR="000C0C05" w:rsidRDefault="000C0C05" w:rsidP="000C0C05">
      <w:pPr>
        <w:shd w:val="clear" w:color="auto" w:fill="FFFFFF"/>
        <w:spacing w:after="240" w:line="240" w:lineRule="auto"/>
        <w:rPr>
          <w:rFonts w:eastAsia="Times New Roman" w:cs="Calibri"/>
          <w:sz w:val="24"/>
          <w:szCs w:val="24"/>
          <w:lang w:eastAsia="hu-HU"/>
        </w:rPr>
      </w:pPr>
      <w:r w:rsidRPr="004031C0">
        <w:rPr>
          <w:rFonts w:eastAsia="Times New Roman" w:cs="Calibri"/>
          <w:b/>
          <w:bCs/>
          <w:i/>
          <w:sz w:val="24"/>
          <w:szCs w:val="24"/>
          <w:u w:val="single"/>
          <w:lang w:eastAsia="hu-HU"/>
        </w:rPr>
        <w:t>Alapképzések, illetve osztatlan mesterképzések</w:t>
      </w:r>
      <w:r w:rsidRPr="00987D9F">
        <w:rPr>
          <w:rFonts w:eastAsia="Times New Roman" w:cs="Calibri"/>
          <w:b/>
          <w:bCs/>
          <w:i/>
          <w:sz w:val="24"/>
          <w:szCs w:val="24"/>
          <w:lang w:eastAsia="hu-HU"/>
        </w:rPr>
        <w:t xml:space="preserve"> esetén</w:t>
      </w:r>
      <w:r>
        <w:rPr>
          <w:rFonts w:eastAsia="Times New Roman" w:cs="Calibri"/>
          <w:b/>
          <w:bCs/>
          <w:sz w:val="24"/>
          <w:szCs w:val="24"/>
          <w:lang w:eastAsia="hu-HU"/>
        </w:rPr>
        <w:t xml:space="preserve"> </w:t>
      </w:r>
      <w:r>
        <w:rPr>
          <w:rFonts w:eastAsia="Times New Roman" w:cs="Calibri"/>
          <w:sz w:val="24"/>
          <w:szCs w:val="24"/>
          <w:lang w:eastAsia="hu-HU"/>
        </w:rPr>
        <w:t>két pontszámítási mód alkalmazható:</w:t>
      </w:r>
    </w:p>
    <w:p w14:paraId="12C04C07" w14:textId="77777777" w:rsidR="000C0C05" w:rsidRPr="00596F50" w:rsidRDefault="000C0C05" w:rsidP="0028792D">
      <w:pPr>
        <w:numPr>
          <w:ilvl w:val="0"/>
          <w:numId w:val="2"/>
        </w:numPr>
        <w:shd w:val="clear" w:color="auto" w:fill="FFFFFF"/>
        <w:spacing w:after="0"/>
        <w:ind w:left="318"/>
        <w:rPr>
          <w:rFonts w:eastAsia="Times New Roman" w:cs="Calibri"/>
          <w:sz w:val="24"/>
          <w:szCs w:val="24"/>
          <w:lang w:eastAsia="hu-HU"/>
        </w:rPr>
      </w:pPr>
      <w:r>
        <w:rPr>
          <w:rFonts w:eastAsia="Times New Roman" w:cs="Calibri"/>
          <w:sz w:val="24"/>
          <w:szCs w:val="24"/>
          <w:lang w:eastAsia="hu-HU"/>
        </w:rPr>
        <w:t xml:space="preserve"> </w:t>
      </w:r>
      <w:r w:rsidRPr="00596F50">
        <w:rPr>
          <w:rFonts w:eastAsia="Times New Roman" w:cs="Calibri"/>
          <w:sz w:val="24"/>
          <w:szCs w:val="24"/>
          <w:lang w:eastAsia="hu-HU"/>
        </w:rPr>
        <w:t xml:space="preserve">a </w:t>
      </w:r>
      <w:hyperlink r:id="rId8" w:history="1">
        <w:r w:rsidRPr="00596F50">
          <w:rPr>
            <w:rStyle w:val="Hiperhivatkozs"/>
            <w:rFonts w:eastAsia="Times New Roman" w:cs="Calibri"/>
            <w:color w:val="00B050"/>
            <w:sz w:val="24"/>
            <w:szCs w:val="24"/>
            <w:u w:val="none"/>
            <w:lang w:eastAsia="hu-HU"/>
          </w:rPr>
          <w:t>tanulmányi pontok</w:t>
        </w:r>
      </w:hyperlink>
      <w:r w:rsidRPr="00596F50">
        <w:rPr>
          <w:rFonts w:eastAsia="Times New Roman" w:cs="Calibri"/>
          <w:sz w:val="24"/>
          <w:szCs w:val="24"/>
          <w:lang w:eastAsia="hu-HU"/>
        </w:rPr>
        <w:t xml:space="preserve"> és az </w:t>
      </w:r>
      <w:hyperlink r:id="rId9" w:history="1">
        <w:r w:rsidRPr="00596F50">
          <w:rPr>
            <w:rStyle w:val="Hiperhivatkozs"/>
            <w:rFonts w:eastAsia="Times New Roman" w:cs="Calibri"/>
            <w:color w:val="C00000"/>
            <w:sz w:val="24"/>
            <w:szCs w:val="24"/>
            <w:u w:val="none"/>
            <w:lang w:eastAsia="hu-HU"/>
          </w:rPr>
          <w:t>érettségi pontok</w:t>
        </w:r>
      </w:hyperlink>
      <w:r w:rsidRPr="00596F50">
        <w:rPr>
          <w:rFonts w:eastAsia="Times New Roman" w:cs="Calibri"/>
          <w:sz w:val="24"/>
          <w:szCs w:val="24"/>
          <w:lang w:eastAsia="hu-HU"/>
        </w:rPr>
        <w:t xml:space="preserve"> </w:t>
      </w:r>
      <w:r w:rsidRPr="00567434">
        <w:rPr>
          <w:rFonts w:eastAsia="Times New Roman" w:cs="Calibri"/>
          <w:b/>
          <w:sz w:val="24"/>
          <w:szCs w:val="24"/>
          <w:lang w:eastAsia="hu-HU"/>
        </w:rPr>
        <w:t>összege</w:t>
      </w:r>
      <w:r w:rsidRPr="00596F50">
        <w:rPr>
          <w:rFonts w:eastAsia="Times New Roman" w:cs="Calibri"/>
          <w:sz w:val="24"/>
          <w:szCs w:val="24"/>
          <w:lang w:eastAsia="hu-HU"/>
        </w:rPr>
        <w:t xml:space="preserve">, hozzáadva a </w:t>
      </w:r>
      <w:hyperlink r:id="rId10" w:history="1">
        <w:r w:rsidRPr="00596F50">
          <w:rPr>
            <w:rStyle w:val="Hiperhivatkozs"/>
            <w:rFonts w:eastAsia="Times New Roman" w:cs="Calibri"/>
            <w:color w:val="0070C0"/>
            <w:sz w:val="24"/>
            <w:szCs w:val="24"/>
            <w:u w:val="none"/>
            <w:lang w:eastAsia="hu-HU"/>
          </w:rPr>
          <w:t>többletpontok</w:t>
        </w:r>
        <w:r w:rsidRPr="00596F50">
          <w:rPr>
            <w:rStyle w:val="Hiperhivatkozs"/>
            <w:rFonts w:eastAsia="Times New Roman" w:cs="Calibri"/>
            <w:color w:val="auto"/>
            <w:sz w:val="24"/>
            <w:szCs w:val="24"/>
            <w:u w:val="none"/>
            <w:lang w:eastAsia="hu-HU"/>
          </w:rPr>
          <w:t>at</w:t>
        </w:r>
      </w:hyperlink>
    </w:p>
    <w:p w14:paraId="763174BE" w14:textId="77777777" w:rsidR="000C0C05" w:rsidRPr="0028792D" w:rsidRDefault="000C0C05" w:rsidP="0028792D">
      <w:pPr>
        <w:shd w:val="clear" w:color="auto" w:fill="FFFFFF"/>
        <w:spacing w:after="0"/>
        <w:jc w:val="center"/>
        <w:rPr>
          <w:rFonts w:eastAsia="Times New Roman" w:cs="Calibri"/>
          <w:b/>
          <w:sz w:val="24"/>
          <w:szCs w:val="24"/>
          <w:lang w:eastAsia="hu-HU"/>
        </w:rPr>
      </w:pPr>
      <w:r w:rsidRPr="0028792D">
        <w:rPr>
          <w:rFonts w:eastAsia="Times New Roman" w:cs="Calibri"/>
          <w:b/>
          <w:sz w:val="24"/>
          <w:szCs w:val="24"/>
          <w:lang w:eastAsia="hu-HU"/>
        </w:rPr>
        <w:t>vagy</w:t>
      </w:r>
    </w:p>
    <w:p w14:paraId="625892CF" w14:textId="77777777" w:rsidR="000C0C05" w:rsidRPr="00596F50" w:rsidRDefault="000C0C05" w:rsidP="0028792D">
      <w:pPr>
        <w:numPr>
          <w:ilvl w:val="0"/>
          <w:numId w:val="2"/>
        </w:numPr>
        <w:shd w:val="clear" w:color="auto" w:fill="FFFFFF"/>
        <w:spacing w:after="0"/>
        <w:ind w:left="318"/>
        <w:rPr>
          <w:rFonts w:eastAsia="Times New Roman" w:cs="Calibri"/>
          <w:sz w:val="24"/>
          <w:szCs w:val="24"/>
          <w:lang w:eastAsia="hu-HU"/>
        </w:rPr>
      </w:pPr>
      <w:r w:rsidRPr="00596F50">
        <w:rPr>
          <w:rFonts w:eastAsia="Times New Roman" w:cs="Calibri"/>
          <w:sz w:val="24"/>
          <w:szCs w:val="24"/>
          <w:lang w:eastAsia="hu-HU"/>
        </w:rPr>
        <w:t xml:space="preserve"> az </w:t>
      </w:r>
      <w:r w:rsidRPr="00596F50">
        <w:rPr>
          <w:rFonts w:eastAsia="Times New Roman" w:cs="Calibri"/>
          <w:color w:val="C00000"/>
          <w:sz w:val="24"/>
          <w:szCs w:val="24"/>
          <w:lang w:eastAsia="hu-HU"/>
        </w:rPr>
        <w:t>érettségi pontok</w:t>
      </w:r>
      <w:r w:rsidRPr="00596F50">
        <w:rPr>
          <w:rFonts w:eastAsia="Times New Roman" w:cs="Calibri"/>
          <w:sz w:val="24"/>
          <w:szCs w:val="24"/>
          <w:lang w:eastAsia="hu-HU"/>
        </w:rPr>
        <w:t xml:space="preserve"> </w:t>
      </w:r>
      <w:r w:rsidRPr="00567434">
        <w:rPr>
          <w:rFonts w:eastAsia="Times New Roman" w:cs="Calibri"/>
          <w:b/>
          <w:sz w:val="24"/>
          <w:szCs w:val="24"/>
          <w:lang w:eastAsia="hu-HU"/>
        </w:rPr>
        <w:t>kétszerese</w:t>
      </w:r>
      <w:r w:rsidRPr="00596F50">
        <w:rPr>
          <w:rFonts w:eastAsia="Times New Roman" w:cs="Calibri"/>
          <w:sz w:val="24"/>
          <w:szCs w:val="24"/>
          <w:lang w:eastAsia="hu-HU"/>
        </w:rPr>
        <w:t xml:space="preserve">, hozzáadva a </w:t>
      </w:r>
      <w:r w:rsidRPr="00596F50">
        <w:rPr>
          <w:rFonts w:eastAsia="Times New Roman" w:cs="Calibri"/>
          <w:color w:val="0070C0"/>
          <w:sz w:val="24"/>
          <w:szCs w:val="24"/>
          <w:lang w:eastAsia="hu-HU"/>
        </w:rPr>
        <w:t>többletpontok</w:t>
      </w:r>
      <w:r w:rsidRPr="00596F50">
        <w:rPr>
          <w:rFonts w:eastAsia="Times New Roman" w:cs="Calibri"/>
          <w:sz w:val="24"/>
          <w:szCs w:val="24"/>
          <w:lang w:eastAsia="hu-HU"/>
        </w:rPr>
        <w:t>at.</w:t>
      </w:r>
    </w:p>
    <w:p w14:paraId="7B04FDB7" w14:textId="77777777" w:rsidR="000C0C05" w:rsidRDefault="000C0C05" w:rsidP="000C0C05">
      <w:pPr>
        <w:shd w:val="clear" w:color="auto" w:fill="FFFFFF"/>
        <w:spacing w:before="100" w:beforeAutospacing="1" w:after="100" w:afterAutospacing="1" w:line="240" w:lineRule="auto"/>
        <w:ind w:left="-42"/>
        <w:rPr>
          <w:rFonts w:eastAsia="Times New Roman" w:cs="Calibri"/>
          <w:sz w:val="24"/>
          <w:szCs w:val="24"/>
          <w:lang w:eastAsia="hu-HU"/>
        </w:rPr>
      </w:pPr>
    </w:p>
    <w:p w14:paraId="0986529D" w14:textId="77777777" w:rsidR="000C0C05" w:rsidRDefault="000C0C05" w:rsidP="000C0C05">
      <w:pPr>
        <w:shd w:val="clear" w:color="auto" w:fill="FFFFFF"/>
        <w:spacing w:before="100" w:beforeAutospacing="1" w:after="100" w:afterAutospacing="1" w:line="240" w:lineRule="auto"/>
        <w:ind w:left="-42"/>
        <w:rPr>
          <w:rFonts w:eastAsia="Times New Roman" w:cs="Calibri"/>
          <w:sz w:val="24"/>
          <w:szCs w:val="24"/>
          <w:lang w:eastAsia="hu-HU"/>
        </w:rPr>
      </w:pPr>
      <w:r w:rsidRPr="004031C0">
        <w:rPr>
          <w:rFonts w:eastAsia="Times New Roman" w:cs="Calibri"/>
          <w:b/>
          <w:i/>
          <w:sz w:val="24"/>
          <w:szCs w:val="24"/>
          <w:u w:val="single"/>
          <w:lang w:eastAsia="hu-HU"/>
        </w:rPr>
        <w:t>Felsőoktatási szakképzés</w:t>
      </w:r>
      <w:r w:rsidRPr="00987D9F">
        <w:rPr>
          <w:rFonts w:eastAsia="Times New Roman" w:cs="Calibri"/>
          <w:b/>
          <w:i/>
          <w:sz w:val="24"/>
          <w:szCs w:val="24"/>
          <w:lang w:eastAsia="hu-HU"/>
        </w:rPr>
        <w:t>re történő jelentkezés esetén</w:t>
      </w:r>
      <w:r>
        <w:rPr>
          <w:rFonts w:eastAsia="Times New Roman" w:cs="Calibri"/>
          <w:sz w:val="24"/>
          <w:szCs w:val="24"/>
          <w:lang w:eastAsia="hu-HU"/>
        </w:rPr>
        <w:t xml:space="preserve"> három pontszámítási mód alkalmazható:</w:t>
      </w:r>
    </w:p>
    <w:p w14:paraId="011C11B4" w14:textId="77777777" w:rsidR="000C0C05" w:rsidRDefault="000C0C05" w:rsidP="0028792D">
      <w:pPr>
        <w:numPr>
          <w:ilvl w:val="0"/>
          <w:numId w:val="3"/>
        </w:numPr>
        <w:shd w:val="clear" w:color="auto" w:fill="FFFFFF"/>
        <w:spacing w:after="0"/>
        <w:ind w:left="360"/>
        <w:rPr>
          <w:rFonts w:eastAsia="Times New Roman" w:cs="Calibri"/>
          <w:sz w:val="24"/>
          <w:szCs w:val="24"/>
          <w:lang w:eastAsia="hu-HU"/>
        </w:rPr>
      </w:pPr>
      <w:r>
        <w:rPr>
          <w:rFonts w:eastAsia="Times New Roman" w:cs="Calibri"/>
          <w:sz w:val="24"/>
          <w:szCs w:val="24"/>
          <w:lang w:eastAsia="hu-HU"/>
        </w:rPr>
        <w:t>a </w:t>
      </w:r>
      <w:r w:rsidRPr="00596F50">
        <w:rPr>
          <w:rFonts w:eastAsia="Times New Roman" w:cs="Calibri"/>
          <w:color w:val="00B050"/>
          <w:sz w:val="24"/>
          <w:szCs w:val="24"/>
          <w:lang w:eastAsia="hu-HU"/>
        </w:rPr>
        <w:t>tanulmányi pontok</w:t>
      </w:r>
      <w:r>
        <w:rPr>
          <w:rFonts w:eastAsia="Times New Roman" w:cs="Calibri"/>
          <w:sz w:val="24"/>
          <w:szCs w:val="24"/>
          <w:lang w:eastAsia="hu-HU"/>
        </w:rPr>
        <w:t> </w:t>
      </w:r>
      <w:r w:rsidRPr="00567434">
        <w:rPr>
          <w:rFonts w:eastAsia="Times New Roman" w:cs="Calibri"/>
          <w:b/>
          <w:sz w:val="24"/>
          <w:szCs w:val="24"/>
          <w:lang w:eastAsia="hu-HU"/>
        </w:rPr>
        <w:t>kétszerezése</w:t>
      </w:r>
      <w:r>
        <w:rPr>
          <w:rFonts w:eastAsia="Times New Roman" w:cs="Calibri"/>
          <w:sz w:val="24"/>
          <w:szCs w:val="24"/>
          <w:lang w:eastAsia="hu-HU"/>
        </w:rPr>
        <w:t xml:space="preserve">, hozzáadva a </w:t>
      </w:r>
      <w:hyperlink r:id="rId11" w:history="1">
        <w:r w:rsidRPr="00596F50">
          <w:rPr>
            <w:rStyle w:val="Hiperhivatkozs"/>
            <w:rFonts w:eastAsia="Times New Roman" w:cs="Calibri"/>
            <w:color w:val="0070C0"/>
            <w:sz w:val="24"/>
            <w:szCs w:val="24"/>
            <w:u w:val="none"/>
            <w:lang w:eastAsia="hu-HU"/>
          </w:rPr>
          <w:t>többletpontok</w:t>
        </w:r>
        <w:r w:rsidRPr="00987D9F">
          <w:rPr>
            <w:rStyle w:val="Hiperhivatkozs"/>
            <w:rFonts w:eastAsia="Times New Roman" w:cs="Calibri"/>
            <w:color w:val="auto"/>
            <w:sz w:val="24"/>
            <w:szCs w:val="24"/>
            <w:u w:val="none"/>
            <w:lang w:eastAsia="hu-HU"/>
          </w:rPr>
          <w:t>at</w:t>
        </w:r>
      </w:hyperlink>
    </w:p>
    <w:p w14:paraId="2CDFD080" w14:textId="77777777" w:rsidR="000C0C05" w:rsidRPr="0028792D" w:rsidRDefault="000C0C05" w:rsidP="0028792D">
      <w:pPr>
        <w:shd w:val="clear" w:color="auto" w:fill="FFFFFF"/>
        <w:spacing w:after="0"/>
        <w:jc w:val="center"/>
        <w:rPr>
          <w:rFonts w:eastAsia="Times New Roman" w:cs="Calibri"/>
          <w:b/>
          <w:sz w:val="24"/>
          <w:szCs w:val="24"/>
          <w:lang w:eastAsia="hu-HU"/>
        </w:rPr>
      </w:pPr>
      <w:r w:rsidRPr="0028792D">
        <w:rPr>
          <w:rFonts w:eastAsia="Times New Roman" w:cs="Calibri"/>
          <w:b/>
          <w:sz w:val="24"/>
          <w:szCs w:val="24"/>
          <w:lang w:eastAsia="hu-HU"/>
        </w:rPr>
        <w:t>vagy</w:t>
      </w:r>
    </w:p>
    <w:p w14:paraId="214E9B7D" w14:textId="77777777" w:rsidR="000C0C05" w:rsidRDefault="000C0C05" w:rsidP="0028792D">
      <w:pPr>
        <w:numPr>
          <w:ilvl w:val="0"/>
          <w:numId w:val="3"/>
        </w:numPr>
        <w:shd w:val="clear" w:color="auto" w:fill="FFFFFF"/>
        <w:spacing w:after="0"/>
        <w:ind w:left="360"/>
        <w:rPr>
          <w:rFonts w:eastAsia="Times New Roman" w:cs="Calibri"/>
          <w:sz w:val="24"/>
          <w:szCs w:val="24"/>
          <w:lang w:eastAsia="hu-HU"/>
        </w:rPr>
      </w:pPr>
      <w:r>
        <w:rPr>
          <w:rFonts w:eastAsia="Times New Roman" w:cs="Calibri"/>
          <w:sz w:val="24"/>
          <w:szCs w:val="24"/>
          <w:lang w:eastAsia="hu-HU"/>
        </w:rPr>
        <w:t xml:space="preserve">a </w:t>
      </w:r>
      <w:r w:rsidRPr="00596F50">
        <w:rPr>
          <w:rFonts w:eastAsia="Times New Roman" w:cs="Calibri"/>
          <w:color w:val="00B050"/>
          <w:sz w:val="24"/>
          <w:szCs w:val="24"/>
          <w:lang w:eastAsia="hu-HU"/>
        </w:rPr>
        <w:t xml:space="preserve">tanulmányi </w:t>
      </w:r>
      <w:r w:rsidRPr="00567434">
        <w:rPr>
          <w:rFonts w:eastAsia="Times New Roman" w:cs="Calibri"/>
          <w:color w:val="00B050"/>
          <w:sz w:val="24"/>
          <w:szCs w:val="24"/>
          <w:lang w:eastAsia="hu-HU"/>
        </w:rPr>
        <w:t>pontok</w:t>
      </w:r>
      <w:r>
        <w:rPr>
          <w:rFonts w:eastAsia="Times New Roman" w:cs="Calibri"/>
          <w:sz w:val="24"/>
          <w:szCs w:val="24"/>
          <w:lang w:eastAsia="hu-HU"/>
        </w:rPr>
        <w:t xml:space="preserve"> és az </w:t>
      </w:r>
      <w:r w:rsidRPr="00596F50">
        <w:rPr>
          <w:rFonts w:eastAsia="Times New Roman" w:cs="Calibri"/>
          <w:color w:val="C00000"/>
          <w:sz w:val="24"/>
          <w:szCs w:val="24"/>
          <w:lang w:eastAsia="hu-HU"/>
        </w:rPr>
        <w:t>érettségi pontok</w:t>
      </w:r>
      <w:r>
        <w:rPr>
          <w:rFonts w:eastAsia="Times New Roman" w:cs="Calibri"/>
          <w:sz w:val="24"/>
          <w:szCs w:val="24"/>
          <w:lang w:eastAsia="hu-HU"/>
        </w:rPr>
        <w:t> </w:t>
      </w:r>
      <w:r w:rsidRPr="00567434">
        <w:rPr>
          <w:rFonts w:eastAsia="Times New Roman" w:cs="Calibri"/>
          <w:b/>
          <w:sz w:val="24"/>
          <w:szCs w:val="24"/>
          <w:lang w:eastAsia="hu-HU"/>
        </w:rPr>
        <w:t>összege</w:t>
      </w:r>
      <w:r>
        <w:rPr>
          <w:rFonts w:eastAsia="Times New Roman" w:cs="Calibri"/>
          <w:sz w:val="24"/>
          <w:szCs w:val="24"/>
          <w:lang w:eastAsia="hu-HU"/>
        </w:rPr>
        <w:t xml:space="preserve">, hozzáadva a </w:t>
      </w:r>
      <w:hyperlink r:id="rId12" w:history="1">
        <w:r w:rsidRPr="00596F50">
          <w:rPr>
            <w:rStyle w:val="Hiperhivatkozs"/>
            <w:rFonts w:eastAsia="Times New Roman" w:cs="Calibri"/>
            <w:color w:val="0070C0"/>
            <w:sz w:val="24"/>
            <w:szCs w:val="24"/>
            <w:u w:val="none"/>
            <w:lang w:eastAsia="hu-HU"/>
          </w:rPr>
          <w:t>többletpontok</w:t>
        </w:r>
        <w:r w:rsidRPr="00987D9F">
          <w:rPr>
            <w:rStyle w:val="Hiperhivatkozs"/>
            <w:rFonts w:eastAsia="Times New Roman" w:cs="Calibri"/>
            <w:color w:val="auto"/>
            <w:sz w:val="24"/>
            <w:szCs w:val="24"/>
            <w:u w:val="none"/>
            <w:lang w:eastAsia="hu-HU"/>
          </w:rPr>
          <w:t>at</w:t>
        </w:r>
      </w:hyperlink>
    </w:p>
    <w:p w14:paraId="5FAFD958" w14:textId="77777777" w:rsidR="000C0C05" w:rsidRPr="0028792D" w:rsidRDefault="000C0C05" w:rsidP="0028792D">
      <w:pPr>
        <w:shd w:val="clear" w:color="auto" w:fill="FFFFFF"/>
        <w:spacing w:after="0"/>
        <w:jc w:val="center"/>
        <w:rPr>
          <w:rFonts w:eastAsia="Times New Roman" w:cs="Calibri"/>
          <w:b/>
          <w:sz w:val="24"/>
          <w:szCs w:val="24"/>
          <w:lang w:eastAsia="hu-HU"/>
        </w:rPr>
      </w:pPr>
      <w:r w:rsidRPr="0028792D">
        <w:rPr>
          <w:rFonts w:eastAsia="Times New Roman" w:cs="Calibri"/>
          <w:b/>
          <w:sz w:val="24"/>
          <w:szCs w:val="24"/>
          <w:lang w:eastAsia="hu-HU"/>
        </w:rPr>
        <w:t>vagy</w:t>
      </w:r>
    </w:p>
    <w:p w14:paraId="7831FFBC" w14:textId="77777777" w:rsidR="000C0C05" w:rsidRDefault="000C0C05" w:rsidP="0028792D">
      <w:pPr>
        <w:numPr>
          <w:ilvl w:val="0"/>
          <w:numId w:val="3"/>
        </w:numPr>
        <w:shd w:val="clear" w:color="auto" w:fill="FFFFFF"/>
        <w:spacing w:after="0"/>
        <w:ind w:left="360"/>
        <w:rPr>
          <w:rFonts w:eastAsia="Times New Roman" w:cs="Calibri"/>
          <w:sz w:val="24"/>
          <w:szCs w:val="24"/>
          <w:lang w:eastAsia="hu-HU"/>
        </w:rPr>
      </w:pPr>
      <w:r>
        <w:rPr>
          <w:rFonts w:eastAsia="Times New Roman" w:cs="Calibri"/>
          <w:sz w:val="24"/>
          <w:szCs w:val="24"/>
          <w:lang w:eastAsia="hu-HU"/>
        </w:rPr>
        <w:t xml:space="preserve">az </w:t>
      </w:r>
      <w:r w:rsidRPr="00567434">
        <w:rPr>
          <w:rFonts w:eastAsia="Times New Roman" w:cs="Calibri"/>
          <w:color w:val="C00000"/>
          <w:sz w:val="24"/>
          <w:szCs w:val="24"/>
          <w:lang w:eastAsia="hu-HU"/>
        </w:rPr>
        <w:t>érettségi pontok</w:t>
      </w:r>
      <w:r>
        <w:rPr>
          <w:rFonts w:eastAsia="Times New Roman" w:cs="Calibri"/>
          <w:sz w:val="24"/>
          <w:szCs w:val="24"/>
          <w:lang w:eastAsia="hu-HU"/>
        </w:rPr>
        <w:t xml:space="preserve"> </w:t>
      </w:r>
      <w:r w:rsidRPr="00567434">
        <w:rPr>
          <w:rFonts w:eastAsia="Times New Roman" w:cs="Calibri"/>
          <w:b/>
          <w:sz w:val="24"/>
          <w:szCs w:val="24"/>
          <w:lang w:eastAsia="hu-HU"/>
        </w:rPr>
        <w:t>kétszerese</w:t>
      </w:r>
      <w:r>
        <w:rPr>
          <w:rFonts w:eastAsia="Times New Roman" w:cs="Calibri"/>
          <w:sz w:val="24"/>
          <w:szCs w:val="24"/>
          <w:lang w:eastAsia="hu-HU"/>
        </w:rPr>
        <w:t xml:space="preserve">, hozzáadva a </w:t>
      </w:r>
      <w:hyperlink r:id="rId13" w:history="1">
        <w:r w:rsidRPr="00596F50">
          <w:rPr>
            <w:rStyle w:val="Hiperhivatkozs"/>
            <w:rFonts w:eastAsia="Times New Roman" w:cs="Calibri"/>
            <w:color w:val="0070C0"/>
            <w:sz w:val="24"/>
            <w:szCs w:val="24"/>
            <w:u w:val="none"/>
            <w:lang w:eastAsia="hu-HU"/>
          </w:rPr>
          <w:t>többletpontok</w:t>
        </w:r>
        <w:r w:rsidRPr="00987D9F">
          <w:rPr>
            <w:rStyle w:val="Hiperhivatkozs"/>
            <w:rFonts w:eastAsia="Times New Roman" w:cs="Calibri"/>
            <w:color w:val="auto"/>
            <w:sz w:val="24"/>
            <w:szCs w:val="24"/>
            <w:u w:val="none"/>
            <w:lang w:eastAsia="hu-HU"/>
          </w:rPr>
          <w:t>at</w:t>
        </w:r>
      </w:hyperlink>
      <w:r w:rsidRPr="00987D9F">
        <w:rPr>
          <w:rFonts w:eastAsia="Times New Roman" w:cs="Calibri"/>
          <w:sz w:val="24"/>
          <w:szCs w:val="24"/>
          <w:lang w:eastAsia="hu-HU"/>
        </w:rPr>
        <w:t>.</w:t>
      </w:r>
    </w:p>
    <w:p w14:paraId="1FD08B49" w14:textId="77777777" w:rsidR="000C0C05" w:rsidRDefault="000C0C05" w:rsidP="000C0C05">
      <w:p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sz w:val="24"/>
          <w:szCs w:val="24"/>
          <w:lang w:eastAsia="hu-HU"/>
        </w:rPr>
      </w:pPr>
      <w:r w:rsidRPr="00987D9F">
        <w:rPr>
          <w:rFonts w:eastAsia="Times New Roman" w:cs="Calibri"/>
          <w:b/>
          <w:sz w:val="24"/>
          <w:szCs w:val="24"/>
          <w:lang w:eastAsia="hu-HU"/>
        </w:rPr>
        <w:lastRenderedPageBreak/>
        <w:t>Alapképzésre, osztatlan mesterképzésre, felsőoktatási szakképzésre</w:t>
      </w:r>
      <w:r>
        <w:rPr>
          <w:rFonts w:eastAsia="Times New Roman" w:cs="Calibri"/>
          <w:sz w:val="24"/>
          <w:szCs w:val="24"/>
          <w:lang w:eastAsia="hu-HU"/>
        </w:rPr>
        <w:t xml:space="preserve"> való jelentkezés esetén </w:t>
      </w:r>
      <w:r>
        <w:rPr>
          <w:rFonts w:eastAsia="Times New Roman" w:cs="Calibri"/>
          <w:bCs/>
          <w:sz w:val="24"/>
          <w:szCs w:val="24"/>
          <w:lang w:eastAsia="hu-HU"/>
        </w:rPr>
        <w:t xml:space="preserve">a jelentkező felvételi </w:t>
      </w:r>
      <w:proofErr w:type="spellStart"/>
      <w:r w:rsidRPr="00567434">
        <w:rPr>
          <w:rFonts w:eastAsia="Times New Roman" w:cs="Calibri"/>
          <w:bCs/>
          <w:color w:val="00B0F0"/>
          <w:sz w:val="24"/>
          <w:szCs w:val="24"/>
          <w:lang w:eastAsia="hu-HU"/>
        </w:rPr>
        <w:t>összpontszám</w:t>
      </w:r>
      <w:r>
        <w:rPr>
          <w:rFonts w:eastAsia="Times New Roman" w:cs="Calibri"/>
          <w:bCs/>
          <w:sz w:val="24"/>
          <w:szCs w:val="24"/>
          <w:lang w:eastAsia="hu-HU"/>
        </w:rPr>
        <w:t>ának</w:t>
      </w:r>
      <w:proofErr w:type="spellEnd"/>
      <w:r>
        <w:rPr>
          <w:rFonts w:eastAsia="Times New Roman" w:cs="Calibri"/>
          <w:bCs/>
          <w:sz w:val="24"/>
          <w:szCs w:val="24"/>
          <w:lang w:eastAsia="hu-HU"/>
        </w:rPr>
        <w:t xml:space="preserve"> el kell érnie a jogszabályban meghatározott </w:t>
      </w:r>
      <w:r w:rsidRPr="00987D9F">
        <w:rPr>
          <w:rFonts w:eastAsia="Times New Roman" w:cs="Calibri"/>
          <w:b/>
          <w:bCs/>
          <w:sz w:val="24"/>
          <w:szCs w:val="24"/>
          <w:lang w:eastAsia="hu-HU"/>
        </w:rPr>
        <w:t>minimumpontszám</w:t>
      </w:r>
      <w:r>
        <w:rPr>
          <w:rFonts w:eastAsia="Times New Roman" w:cs="Calibri"/>
          <w:bCs/>
          <w:sz w:val="24"/>
          <w:szCs w:val="24"/>
          <w:lang w:eastAsia="hu-HU"/>
        </w:rPr>
        <w:t xml:space="preserve">ot: </w:t>
      </w:r>
    </w:p>
    <w:p w14:paraId="1E7C33B5" w14:textId="77777777" w:rsidR="000C0C05" w:rsidRDefault="000C0C05" w:rsidP="000C0C05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1038"/>
        <w:rPr>
          <w:rFonts w:eastAsia="Times New Roman" w:cs="Calibri"/>
          <w:color w:val="000000"/>
          <w:sz w:val="24"/>
          <w:szCs w:val="24"/>
          <w:lang w:eastAsia="hu-HU"/>
        </w:rPr>
      </w:pPr>
      <w:r>
        <w:rPr>
          <w:rFonts w:eastAsia="Times New Roman" w:cs="Calibri"/>
          <w:b/>
          <w:bCs/>
          <w:color w:val="000000"/>
          <w:sz w:val="24"/>
          <w:szCs w:val="24"/>
          <w:lang w:eastAsia="hu-HU"/>
        </w:rPr>
        <w:t xml:space="preserve">alapképzés, valamint osztatlan mesterképzés esetén </w:t>
      </w:r>
      <w:r w:rsidRPr="0028792D">
        <w:rPr>
          <w:rFonts w:eastAsia="Times New Roman" w:cs="Calibri"/>
          <w:b/>
          <w:bCs/>
          <w:color w:val="0070C0"/>
          <w:sz w:val="24"/>
          <w:szCs w:val="24"/>
          <w:lang w:eastAsia="hu-HU"/>
        </w:rPr>
        <w:t>280</w:t>
      </w:r>
      <w:r>
        <w:rPr>
          <w:rFonts w:eastAsia="Times New Roman" w:cs="Calibri"/>
          <w:b/>
          <w:bCs/>
          <w:color w:val="000000"/>
          <w:sz w:val="24"/>
          <w:szCs w:val="24"/>
          <w:lang w:eastAsia="hu-HU"/>
        </w:rPr>
        <w:t xml:space="preserve"> pontot,</w:t>
      </w:r>
      <w:r>
        <w:rPr>
          <w:rFonts w:eastAsia="Times New Roman" w:cs="Calibri"/>
          <w:color w:val="000000"/>
          <w:sz w:val="24"/>
          <w:szCs w:val="24"/>
          <w:lang w:eastAsia="hu-HU"/>
        </w:rPr>
        <w:t xml:space="preserve"> az emelt szintű érettségi-, a nyelvvizsga-, illetve az OKJ-többletpontokkal együtt, de más jogcímen adható többletpontok nélkül;</w:t>
      </w:r>
    </w:p>
    <w:p w14:paraId="1DD86579" w14:textId="77777777" w:rsidR="000C0C05" w:rsidRDefault="000C0C05" w:rsidP="000C0C05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1038"/>
        <w:rPr>
          <w:rFonts w:eastAsia="Times New Roman" w:cs="Calibri"/>
          <w:color w:val="000000"/>
          <w:sz w:val="24"/>
          <w:szCs w:val="24"/>
          <w:lang w:eastAsia="hu-HU"/>
        </w:rPr>
      </w:pPr>
      <w:r>
        <w:rPr>
          <w:rFonts w:eastAsia="Times New Roman" w:cs="Calibri"/>
          <w:b/>
          <w:bCs/>
          <w:color w:val="000000"/>
          <w:sz w:val="24"/>
          <w:szCs w:val="24"/>
          <w:lang w:eastAsia="hu-HU"/>
        </w:rPr>
        <w:t xml:space="preserve">felsőoktatási szakképzés esetén </w:t>
      </w:r>
      <w:r w:rsidRPr="0028792D">
        <w:rPr>
          <w:rFonts w:eastAsia="Times New Roman" w:cs="Calibri"/>
          <w:b/>
          <w:bCs/>
          <w:color w:val="0070C0"/>
          <w:sz w:val="24"/>
          <w:szCs w:val="24"/>
          <w:lang w:eastAsia="hu-HU"/>
        </w:rPr>
        <w:t xml:space="preserve">240 </w:t>
      </w:r>
      <w:r>
        <w:rPr>
          <w:rFonts w:eastAsia="Times New Roman" w:cs="Calibri"/>
          <w:b/>
          <w:bCs/>
          <w:color w:val="000000"/>
          <w:sz w:val="24"/>
          <w:szCs w:val="24"/>
          <w:lang w:eastAsia="hu-HU"/>
        </w:rPr>
        <w:t>pontot,</w:t>
      </w:r>
      <w:r>
        <w:rPr>
          <w:rFonts w:eastAsia="Times New Roman" w:cs="Calibri"/>
          <w:color w:val="000000"/>
          <w:sz w:val="24"/>
          <w:szCs w:val="24"/>
          <w:lang w:eastAsia="hu-HU"/>
        </w:rPr>
        <w:t xml:space="preserve"> az emelt szintű érettségi-többletpontokkal együtt, de más jogcímen adható többletpontok nélkül;</w:t>
      </w:r>
    </w:p>
    <w:p w14:paraId="11B987B6" w14:textId="77777777" w:rsidR="0028792D" w:rsidRDefault="0028792D" w:rsidP="000C0C05">
      <w:pPr>
        <w:shd w:val="clear" w:color="auto" w:fill="FFFFFF"/>
        <w:spacing w:before="277" w:after="277" w:line="240" w:lineRule="auto"/>
        <w:rPr>
          <w:rFonts w:eastAsia="Times New Roman" w:cs="Calibri"/>
          <w:b/>
          <w:bCs/>
          <w:sz w:val="24"/>
          <w:szCs w:val="24"/>
          <w:lang w:eastAsia="hu-HU"/>
        </w:rPr>
      </w:pPr>
    </w:p>
    <w:p w14:paraId="1597FFCD" w14:textId="77777777" w:rsidR="000C0C05" w:rsidRPr="0028792D" w:rsidRDefault="000C0C05" w:rsidP="000C0C05">
      <w:pPr>
        <w:shd w:val="clear" w:color="auto" w:fill="FFFFFF"/>
        <w:spacing w:before="277" w:after="277" w:line="240" w:lineRule="auto"/>
        <w:rPr>
          <w:rFonts w:eastAsia="Times New Roman" w:cs="Calibri"/>
          <w:bCs/>
          <w:sz w:val="24"/>
          <w:szCs w:val="24"/>
          <w:lang w:eastAsia="hu-HU"/>
        </w:rPr>
      </w:pPr>
      <w:r w:rsidRPr="0028792D">
        <w:rPr>
          <w:rFonts w:eastAsia="Times New Roman" w:cs="Calibri"/>
          <w:bCs/>
          <w:sz w:val="24"/>
          <w:szCs w:val="24"/>
          <w:lang w:eastAsia="hu-HU"/>
        </w:rPr>
        <w:t>Az emberi erőforrások minisztere</w:t>
      </w:r>
      <w:r w:rsidRPr="0028792D">
        <w:rPr>
          <w:rFonts w:eastAsia="Times New Roman" w:cs="Calibri"/>
          <w:sz w:val="24"/>
          <w:szCs w:val="24"/>
          <w:lang w:eastAsia="hu-HU"/>
        </w:rPr>
        <w:t xml:space="preserve"> a nemzeti felsőoktatásról szóló törvény 46. § (1) bekezdése alapján</w:t>
      </w:r>
      <w:r w:rsidRPr="0028792D">
        <w:rPr>
          <w:rFonts w:eastAsia="Times New Roman" w:cs="Calibri"/>
          <w:bCs/>
          <w:sz w:val="24"/>
          <w:szCs w:val="24"/>
          <w:lang w:eastAsia="hu-HU"/>
        </w:rPr>
        <w:t xml:space="preserve"> az alábbi alapképzési, valamint osztatlan mesterképzési szakok esetében a magyar állami ösztöndíjas képzésre történő felvételhez szükséges követelményt (</w:t>
      </w:r>
      <w:r w:rsidRPr="0028792D">
        <w:rPr>
          <w:rFonts w:eastAsia="Times New Roman" w:cs="Calibri"/>
          <w:b/>
          <w:bCs/>
          <w:sz w:val="24"/>
          <w:szCs w:val="24"/>
          <w:lang w:eastAsia="hu-HU"/>
        </w:rPr>
        <w:t>minimumpontszám</w:t>
      </w:r>
      <w:r w:rsidRPr="0028792D">
        <w:rPr>
          <w:rFonts w:eastAsia="Times New Roman" w:cs="Calibri"/>
          <w:bCs/>
          <w:sz w:val="24"/>
          <w:szCs w:val="24"/>
          <w:lang w:eastAsia="hu-HU"/>
        </w:rPr>
        <w:t>ot) az alábbiak szerint határozta meg azzal, hogy egyes esetekben</w:t>
      </w:r>
      <w:r w:rsidRPr="0028792D">
        <w:rPr>
          <w:rFonts w:eastAsia="Times New Roman" w:cs="Calibri"/>
          <w:sz w:val="24"/>
          <w:szCs w:val="24"/>
          <w:lang w:eastAsia="hu-HU"/>
        </w:rPr>
        <w:t xml:space="preserve"> </w:t>
      </w:r>
      <w:r w:rsidRPr="0028792D">
        <w:rPr>
          <w:rFonts w:eastAsia="Times New Roman" w:cs="Calibri"/>
          <w:bCs/>
          <w:sz w:val="24"/>
          <w:szCs w:val="24"/>
          <w:lang w:eastAsia="hu-HU"/>
        </w:rPr>
        <w:t>az előre megállapított ponthatár lefelé és felfelé is módosulhat:</w:t>
      </w:r>
    </w:p>
    <w:p w14:paraId="53EA8409" w14:textId="4814210C" w:rsidR="000C0C05" w:rsidRDefault="0055029F" w:rsidP="0055029F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>
        <w:rPr>
          <w:noProof/>
          <w:lang w:eastAsia="hu-HU"/>
        </w:rPr>
        <w:drawing>
          <wp:inline distT="0" distB="0" distL="0" distR="0" wp14:anchorId="399AC403" wp14:editId="56BC7D3F">
            <wp:extent cx="4146809" cy="5480180"/>
            <wp:effectExtent l="0" t="0" r="6350" b="635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28618" t="15359" r="38128" b="6514"/>
                    <a:stretch/>
                  </pic:blipFill>
                  <pic:spPr bwMode="auto">
                    <a:xfrm>
                      <a:off x="0" y="0"/>
                      <a:ext cx="4332668" cy="5725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D820E3" w14:textId="00F7A505" w:rsidR="00987D9F" w:rsidRDefault="0055029F" w:rsidP="0055029F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>
        <w:rPr>
          <w:noProof/>
          <w:lang w:eastAsia="hu-HU"/>
        </w:rPr>
        <w:lastRenderedPageBreak/>
        <w:drawing>
          <wp:inline distT="0" distB="0" distL="0" distR="0" wp14:anchorId="378271C8" wp14:editId="21B73F06">
            <wp:extent cx="4522237" cy="2246493"/>
            <wp:effectExtent l="0" t="0" r="0" b="190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28189" t="48770" r="37480" b="20911"/>
                    <a:stretch/>
                  </pic:blipFill>
                  <pic:spPr bwMode="auto">
                    <a:xfrm>
                      <a:off x="0" y="0"/>
                      <a:ext cx="4614379" cy="22922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EA1855" w14:textId="77777777" w:rsidR="000C0C05" w:rsidRDefault="000C0C05" w:rsidP="000C0C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8B451A4" w14:textId="77777777" w:rsidR="000C0C05" w:rsidRDefault="000C0C05" w:rsidP="000C0C0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8ACD579" w14:textId="77777777" w:rsidR="000C0C05" w:rsidRPr="00987D9F" w:rsidRDefault="00987D9F" w:rsidP="000C0C05">
      <w:pPr>
        <w:rPr>
          <w:b/>
          <w:sz w:val="24"/>
          <w:szCs w:val="24"/>
        </w:rPr>
      </w:pPr>
      <w:r w:rsidRPr="00987D9F">
        <w:rPr>
          <w:b/>
          <w:sz w:val="24"/>
          <w:szCs w:val="24"/>
        </w:rPr>
        <w:t>Magyar állami ösztöndíjas képzés</w:t>
      </w:r>
      <w:r w:rsidR="000C0C05" w:rsidRPr="00987D9F">
        <w:rPr>
          <w:b/>
          <w:sz w:val="24"/>
          <w:szCs w:val="24"/>
        </w:rPr>
        <w:tab/>
      </w:r>
      <w:r w:rsidR="000C0C05" w:rsidRPr="00987D9F">
        <w:rPr>
          <w:b/>
          <w:sz w:val="24"/>
          <w:szCs w:val="24"/>
        </w:rPr>
        <w:tab/>
      </w:r>
      <w:r w:rsidR="000C0C05" w:rsidRPr="00987D9F">
        <w:rPr>
          <w:b/>
          <w:sz w:val="24"/>
          <w:szCs w:val="24"/>
        </w:rPr>
        <w:tab/>
      </w:r>
    </w:p>
    <w:p w14:paraId="09865515" w14:textId="0DF984C0" w:rsidR="000C0C05" w:rsidRDefault="000C0C05" w:rsidP="000C0C05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 nemzeti felsőoktatásról szóló törvény (</w:t>
      </w:r>
      <w:r>
        <w:rPr>
          <w:rFonts w:cs="Calibri"/>
          <w:i/>
          <w:iCs/>
          <w:sz w:val="24"/>
          <w:szCs w:val="24"/>
        </w:rPr>
        <w:t>A nemzeti felsőoktatásról szóló 2011. évi CCIV. törvény</w:t>
      </w:r>
      <w:r>
        <w:rPr>
          <w:rFonts w:cs="Calibri"/>
          <w:sz w:val="24"/>
          <w:szCs w:val="24"/>
        </w:rPr>
        <w:t xml:space="preserve">) értelmében egy személy – főszabály szerint – összesen </w:t>
      </w:r>
      <w:r>
        <w:rPr>
          <w:rFonts w:cs="Calibri"/>
          <w:b/>
          <w:bCs/>
          <w:sz w:val="24"/>
          <w:szCs w:val="24"/>
        </w:rPr>
        <w:t>tizenkét féléven át</w:t>
      </w:r>
      <w:r>
        <w:rPr>
          <w:rFonts w:cs="Calibri"/>
          <w:sz w:val="24"/>
          <w:szCs w:val="24"/>
        </w:rPr>
        <w:t xml:space="preserve"> folytathat tanulmányokat a felsőoktatásban (felsőoktatási szakképzésben, alapképzésben és mesterképzésben) magyar állami (rész)ösztöndíjas képzésben, ez az ún. </w:t>
      </w:r>
      <w:r>
        <w:rPr>
          <w:rFonts w:cs="Calibri"/>
          <w:b/>
          <w:bCs/>
          <w:sz w:val="24"/>
          <w:szCs w:val="24"/>
        </w:rPr>
        <w:t>támogatási idő</w:t>
      </w:r>
      <w:r>
        <w:rPr>
          <w:rFonts w:cs="Calibri"/>
          <w:sz w:val="24"/>
          <w:szCs w:val="24"/>
        </w:rPr>
        <w:t xml:space="preserve">. Ha a hallgató kimerítette a rendelkezésére álló támogatási időt, csak önköltséges képzési formában folytathatja tovább tanulmányait. Ettől eltérően </w:t>
      </w:r>
      <w:r>
        <w:rPr>
          <w:rFonts w:cs="Calibri"/>
          <w:b/>
          <w:bCs/>
          <w:sz w:val="24"/>
          <w:szCs w:val="24"/>
        </w:rPr>
        <w:t>osztatlan képzés</w:t>
      </w:r>
      <w:r>
        <w:rPr>
          <w:rFonts w:cs="Calibri"/>
          <w:sz w:val="24"/>
          <w:szCs w:val="24"/>
        </w:rPr>
        <w:t> esetén, ha a képzési idő meghaladja a tíz félévet, a támogatási idő legfeljebb tizennégy félév (pl. általános orvos képzésben </w:t>
      </w:r>
      <w:r w:rsidR="00BD10BF">
        <w:rPr>
          <w:rFonts w:cs="Calibri"/>
          <w:sz w:val="24"/>
          <w:szCs w:val="24"/>
        </w:rPr>
        <w:t>14 félév</w:t>
      </w:r>
      <w:r>
        <w:rPr>
          <w:rFonts w:cs="Calibri"/>
          <w:sz w:val="24"/>
          <w:szCs w:val="24"/>
        </w:rPr>
        <w:t>).</w:t>
      </w:r>
    </w:p>
    <w:p w14:paraId="017ABD1B" w14:textId="77777777" w:rsidR="000C0C05" w:rsidRDefault="000C0C05" w:rsidP="000C0C05">
      <w:pPr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Figyelem! Állami ösztöndíjasként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 xml:space="preserve">egy </w:t>
      </w:r>
      <w:r>
        <w:rPr>
          <w:rFonts w:cs="Calibri"/>
          <w:b/>
          <w:bCs/>
          <w:sz w:val="24"/>
          <w:szCs w:val="24"/>
        </w:rPr>
        <w:t xml:space="preserve">adott oklevél megszerzéséhez rendelkezésre álló támogatási idő legfeljebb két félévvel lehet hosszabb, mint az adott képzés képzési ideje. </w:t>
      </w:r>
      <w:r>
        <w:rPr>
          <w:rFonts w:cs="Calibri"/>
          <w:sz w:val="24"/>
          <w:szCs w:val="24"/>
        </w:rPr>
        <w:t>Ha a hallgató kimerítette a rendelkezésére álló támogatási időt, csak önköltséges képzési formában folytathatja tovább tanulmányait.</w:t>
      </w:r>
    </w:p>
    <w:p w14:paraId="5CB56A4E" w14:textId="77777777" w:rsidR="000C0C05" w:rsidRDefault="000C0C05" w:rsidP="000C0C05">
      <w:pPr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Átsorolás magyar állami ösztöndíjas képzési formáról önköltséges képzési formára</w:t>
      </w:r>
    </w:p>
    <w:p w14:paraId="36BC26B4" w14:textId="77777777" w:rsidR="000C0C05" w:rsidRDefault="000C0C05" w:rsidP="000C0C05">
      <w:pPr>
        <w:spacing w:line="24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Amennyiben a magyar állami ösztöndíjjal támogatott hallgató nem felel meg az alábbi feltételeknek, a felsőoktatási intézmény tanév végén köteles önköltséges képzésre átsorolni:</w:t>
      </w:r>
    </w:p>
    <w:p w14:paraId="6B2589B3" w14:textId="77777777" w:rsidR="000C0C05" w:rsidRDefault="000C0C05" w:rsidP="000C0C05">
      <w:pPr>
        <w:numPr>
          <w:ilvl w:val="0"/>
          <w:numId w:val="5"/>
        </w:numPr>
        <w:spacing w:after="0" w:line="24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az utolsó két (aktív) félévének átlagában nem szerzett legalább 18 kreditet,</w:t>
      </w:r>
    </w:p>
    <w:p w14:paraId="1A208EB7" w14:textId="77777777" w:rsidR="000C0C05" w:rsidRDefault="000C0C05" w:rsidP="000C0C05">
      <w:pPr>
        <w:numPr>
          <w:ilvl w:val="0"/>
          <w:numId w:val="5"/>
        </w:numPr>
        <w:spacing w:after="0" w:line="24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nem érte el az intézmény szervezeti és működési szabályzatában – a Kormány rendeletében meghatározottak szerint – megállapított tanulmányi átlagot,</w:t>
      </w:r>
    </w:p>
    <w:p w14:paraId="6E0FD187" w14:textId="77777777" w:rsidR="000C0C05" w:rsidRDefault="000C0C05" w:rsidP="000C0C05">
      <w:pPr>
        <w:numPr>
          <w:ilvl w:val="0"/>
          <w:numId w:val="5"/>
        </w:numPr>
        <w:spacing w:after="0" w:line="24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az állami ösztöndíjjal támogatott képzés feltételeinek vállalásáról szóló nyilatkozatát visszavonja,</w:t>
      </w:r>
    </w:p>
    <w:p w14:paraId="6FE61A15" w14:textId="77777777" w:rsidR="000C0C05" w:rsidRDefault="000C0C05" w:rsidP="000C0C05">
      <w:pPr>
        <w:numPr>
          <w:ilvl w:val="0"/>
          <w:numId w:val="5"/>
        </w:numPr>
        <w:spacing w:after="0" w:line="24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kimerítette a rendelkezésre álló támogatási időt.</w:t>
      </w:r>
    </w:p>
    <w:p w14:paraId="69838326" w14:textId="77777777" w:rsidR="000C0C05" w:rsidRDefault="000C0C05" w:rsidP="000C0C05">
      <w:pPr>
        <w:rPr>
          <w:rFonts w:cs="Calibri"/>
          <w:b/>
          <w:bCs/>
          <w:sz w:val="24"/>
          <w:szCs w:val="24"/>
        </w:rPr>
      </w:pPr>
    </w:p>
    <w:p w14:paraId="754B3BD1" w14:textId="77777777" w:rsidR="000C0C05" w:rsidRDefault="000C0C05" w:rsidP="000C0C05">
      <w:pPr>
        <w:rPr>
          <w:rFonts w:cs="Calibri"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Az önköltséges helyre felvett diákok számára</w:t>
      </w:r>
      <w:r>
        <w:rPr>
          <w:rFonts w:cs="Calibri"/>
          <w:bCs/>
          <w:sz w:val="24"/>
          <w:szCs w:val="24"/>
        </w:rPr>
        <w:t xml:space="preserve"> lehetőség nyílik a harmadik félévtől az átsorolásra a következők szerint: </w:t>
      </w:r>
    </w:p>
    <w:p w14:paraId="6242BA28" w14:textId="77777777" w:rsidR="000C0C05" w:rsidRDefault="000C0C05" w:rsidP="000C0C05">
      <w:pPr>
        <w:shd w:val="clear" w:color="auto" w:fill="FFFFFF"/>
        <w:spacing w:after="0" w:line="240" w:lineRule="auto"/>
        <w:rPr>
          <w:rFonts w:eastAsia="Times New Roman" w:cs="Calibri"/>
          <w:sz w:val="24"/>
          <w:szCs w:val="24"/>
          <w:lang w:eastAsia="hu-HU"/>
        </w:rPr>
      </w:pPr>
      <w:r>
        <w:rPr>
          <w:rFonts w:eastAsia="Times New Roman" w:cs="Calibri"/>
          <w:sz w:val="24"/>
          <w:szCs w:val="24"/>
          <w:lang w:eastAsia="hu-HU"/>
        </w:rPr>
        <w:lastRenderedPageBreak/>
        <w:t xml:space="preserve">A felsőoktatási intézmény a </w:t>
      </w:r>
      <w:r w:rsidRPr="00567434">
        <w:rPr>
          <w:rFonts w:eastAsia="Times New Roman" w:cs="Calibri"/>
          <w:b/>
          <w:bCs/>
          <w:color w:val="00B0F0"/>
          <w:sz w:val="24"/>
          <w:szCs w:val="24"/>
          <w:lang w:eastAsia="hu-HU"/>
        </w:rPr>
        <w:t>megüresedett</w:t>
      </w:r>
      <w:r>
        <w:rPr>
          <w:rFonts w:eastAsia="Times New Roman" w:cs="Calibri"/>
          <w:b/>
          <w:bCs/>
          <w:sz w:val="24"/>
          <w:szCs w:val="24"/>
          <w:lang w:eastAsia="hu-HU"/>
        </w:rPr>
        <w:t xml:space="preserve"> állami ösztöndíjjal támogatott helyekre</w:t>
      </w:r>
      <w:r>
        <w:rPr>
          <w:rFonts w:eastAsia="Times New Roman" w:cs="Calibri"/>
          <w:sz w:val="24"/>
          <w:szCs w:val="24"/>
          <w:lang w:eastAsia="hu-HU"/>
        </w:rPr>
        <w:t xml:space="preserve"> – az önköltséges hallgatók ilyen irányú kérelme esetén – </w:t>
      </w:r>
      <w:r>
        <w:rPr>
          <w:rFonts w:eastAsia="Times New Roman" w:cs="Calibri"/>
          <w:b/>
          <w:bCs/>
          <w:sz w:val="24"/>
          <w:szCs w:val="24"/>
          <w:lang w:eastAsia="hu-HU"/>
        </w:rPr>
        <w:t xml:space="preserve">a </w:t>
      </w:r>
      <w:r w:rsidRPr="00567434">
        <w:rPr>
          <w:rFonts w:eastAsia="Times New Roman" w:cs="Calibri"/>
          <w:b/>
          <w:bCs/>
          <w:color w:val="00B0F0"/>
          <w:sz w:val="24"/>
          <w:szCs w:val="24"/>
          <w:lang w:eastAsia="hu-HU"/>
        </w:rPr>
        <w:t>legjobb teljesítményt elérő</w:t>
      </w:r>
      <w:r>
        <w:rPr>
          <w:rFonts w:eastAsia="Times New Roman" w:cs="Calibri"/>
          <w:b/>
          <w:bCs/>
          <w:sz w:val="24"/>
          <w:szCs w:val="24"/>
          <w:lang w:eastAsia="hu-HU"/>
        </w:rPr>
        <w:t>, azonos szakon tanulmányokat folytató önköltséges hallgatókat a tanulmányi teljesítményük alapján rangsorolva átsorolja</w:t>
      </w:r>
      <w:r>
        <w:rPr>
          <w:rFonts w:eastAsia="Times New Roman" w:cs="Calibri"/>
          <w:sz w:val="24"/>
          <w:szCs w:val="24"/>
          <w:lang w:eastAsia="hu-HU"/>
        </w:rPr>
        <w:t>.</w:t>
      </w:r>
    </w:p>
    <w:p w14:paraId="34EC8CD7" w14:textId="77777777" w:rsidR="000C0C05" w:rsidRDefault="000C0C05" w:rsidP="000C0C05">
      <w:pPr>
        <w:shd w:val="clear" w:color="auto" w:fill="FFFFFF"/>
        <w:spacing w:after="0" w:line="240" w:lineRule="auto"/>
        <w:rPr>
          <w:rFonts w:eastAsia="Times New Roman" w:cs="Calibri"/>
          <w:sz w:val="24"/>
          <w:szCs w:val="24"/>
          <w:lang w:eastAsia="hu-HU"/>
        </w:rPr>
      </w:pPr>
      <w:r>
        <w:rPr>
          <w:rFonts w:eastAsia="Times New Roman" w:cs="Calibri"/>
          <w:sz w:val="24"/>
          <w:szCs w:val="24"/>
          <w:lang w:eastAsia="hu-HU"/>
        </w:rPr>
        <w:t>A felsőoktatási intézmény az átsorolási döntést minden év július 31. napjáig,</w:t>
      </w:r>
      <w:r>
        <w:rPr>
          <w:rFonts w:eastAsia="Times New Roman" w:cs="Calibri"/>
          <w:b/>
          <w:bCs/>
          <w:sz w:val="24"/>
          <w:szCs w:val="24"/>
          <w:lang w:eastAsia="hu-HU"/>
        </w:rPr>
        <w:t xml:space="preserve"> tanévenként egyszer</w:t>
      </w:r>
      <w:r>
        <w:rPr>
          <w:rFonts w:eastAsia="Times New Roman" w:cs="Calibri"/>
          <w:sz w:val="24"/>
          <w:szCs w:val="24"/>
          <w:lang w:eastAsia="hu-HU"/>
        </w:rPr>
        <w:t xml:space="preserve"> köteles meghozni.</w:t>
      </w:r>
    </w:p>
    <w:p w14:paraId="71E3D4B1" w14:textId="77777777" w:rsidR="000C0C05" w:rsidRDefault="000C0C05" w:rsidP="000C0C05">
      <w:pPr>
        <w:spacing w:after="0"/>
        <w:rPr>
          <w:sz w:val="24"/>
          <w:szCs w:val="24"/>
        </w:rPr>
      </w:pPr>
    </w:p>
    <w:p w14:paraId="4C637A2B" w14:textId="77777777" w:rsidR="000C0C05" w:rsidRDefault="000C0C05" w:rsidP="000C0C05">
      <w:pPr>
        <w:shd w:val="clear" w:color="auto" w:fill="FFFFFF"/>
        <w:spacing w:after="240" w:line="240" w:lineRule="auto"/>
        <w:rPr>
          <w:rFonts w:eastAsia="Times New Roman" w:cs="Calibri"/>
          <w:b/>
          <w:bCs/>
          <w:sz w:val="24"/>
          <w:szCs w:val="24"/>
          <w:lang w:eastAsia="hu-HU"/>
        </w:rPr>
      </w:pPr>
    </w:p>
    <w:p w14:paraId="1F52A4CE" w14:textId="77777777" w:rsidR="000C0C05" w:rsidRDefault="000C0C05" w:rsidP="000C0C05">
      <w:pPr>
        <w:shd w:val="clear" w:color="auto" w:fill="FFFFFF"/>
        <w:spacing w:after="240" w:line="240" w:lineRule="auto"/>
        <w:rPr>
          <w:rFonts w:eastAsia="Times New Roman" w:cs="Calibri"/>
          <w:sz w:val="24"/>
          <w:szCs w:val="24"/>
          <w:lang w:eastAsia="hu-HU"/>
        </w:rPr>
      </w:pPr>
      <w:r>
        <w:rPr>
          <w:rFonts w:eastAsia="Times New Roman" w:cs="Calibri"/>
          <w:b/>
          <w:bCs/>
          <w:sz w:val="24"/>
          <w:szCs w:val="24"/>
          <w:lang w:eastAsia="hu-HU"/>
        </w:rPr>
        <w:t>A magyar állami ösztöndíjas hallgató köteles</w:t>
      </w:r>
    </w:p>
    <w:p w14:paraId="40893CDE" w14:textId="77777777" w:rsidR="000C0C05" w:rsidRDefault="000C0C05" w:rsidP="000C0C0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18"/>
        <w:rPr>
          <w:rFonts w:eastAsia="Times New Roman" w:cs="Calibri"/>
          <w:color w:val="000000"/>
          <w:sz w:val="24"/>
          <w:szCs w:val="24"/>
          <w:lang w:eastAsia="hu-HU"/>
        </w:rPr>
      </w:pPr>
      <w:r>
        <w:rPr>
          <w:rFonts w:eastAsia="Times New Roman" w:cs="Calibri"/>
          <w:color w:val="000000"/>
          <w:sz w:val="24"/>
          <w:szCs w:val="24"/>
          <w:lang w:eastAsia="hu-HU"/>
        </w:rPr>
        <w:t xml:space="preserve">az adott képzésen legfeljebb a képzési és kimeneti követelményekben meghatározott képzési idő másfélszeresén belül megszerezni az oklevelet (ún. </w:t>
      </w:r>
      <w:r>
        <w:rPr>
          <w:rFonts w:eastAsia="Times New Roman" w:cs="Calibri"/>
          <w:b/>
          <w:bCs/>
          <w:color w:val="000000"/>
          <w:sz w:val="24"/>
          <w:szCs w:val="24"/>
          <w:lang w:eastAsia="hu-HU"/>
        </w:rPr>
        <w:t>oklevélszerzési kötelezettség</w:t>
      </w:r>
      <w:r>
        <w:rPr>
          <w:rFonts w:eastAsia="Times New Roman" w:cs="Calibri"/>
          <w:color w:val="000000"/>
          <w:sz w:val="24"/>
          <w:szCs w:val="24"/>
          <w:lang w:eastAsia="hu-HU"/>
        </w:rPr>
        <w:t>),</w:t>
      </w:r>
    </w:p>
    <w:p w14:paraId="6BF0D5CE" w14:textId="77777777" w:rsidR="000C0C05" w:rsidRDefault="000C0C05" w:rsidP="000C0C05">
      <w:pPr>
        <w:shd w:val="clear" w:color="auto" w:fill="FFFFFF"/>
        <w:spacing w:before="100" w:beforeAutospacing="1" w:after="100" w:afterAutospacing="1" w:line="240" w:lineRule="auto"/>
        <w:ind w:left="318"/>
        <w:jc w:val="center"/>
        <w:rPr>
          <w:rFonts w:eastAsia="Times New Roman" w:cs="Calibri"/>
          <w:color w:val="000000"/>
          <w:sz w:val="24"/>
          <w:szCs w:val="24"/>
          <w:lang w:eastAsia="hu-HU"/>
        </w:rPr>
      </w:pPr>
      <w:r>
        <w:rPr>
          <w:rFonts w:eastAsia="Times New Roman" w:cs="Calibri"/>
          <w:b/>
          <w:bCs/>
          <w:color w:val="000000"/>
          <w:sz w:val="24"/>
          <w:szCs w:val="24"/>
          <w:lang w:eastAsia="hu-HU"/>
        </w:rPr>
        <w:t>ÉS</w:t>
      </w:r>
    </w:p>
    <w:p w14:paraId="114732C7" w14:textId="77777777" w:rsidR="005F65C8" w:rsidRPr="0002612B" w:rsidRDefault="000C0C05" w:rsidP="000C0C0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18"/>
        <w:rPr>
          <w:rFonts w:cs="Calibri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  <w:lang w:eastAsia="hu-HU"/>
        </w:rPr>
        <w:t xml:space="preserve">az oklevél megszerzését követő húsz éven belül az általa állami ösztöndíjjal folytatott tanulmányok idejével megegyező időtartamban hazai munkaviszonyt fenntartani (ún. hazai </w:t>
      </w:r>
      <w:r>
        <w:rPr>
          <w:rFonts w:eastAsia="Times New Roman" w:cs="Calibri"/>
          <w:b/>
          <w:bCs/>
          <w:color w:val="000000"/>
          <w:sz w:val="24"/>
          <w:szCs w:val="24"/>
          <w:lang w:eastAsia="hu-HU"/>
        </w:rPr>
        <w:t>munkaviszony-fenntartási kötelezettség</w:t>
      </w:r>
      <w:r>
        <w:rPr>
          <w:rFonts w:eastAsia="Times New Roman" w:cs="Calibri"/>
          <w:color w:val="000000"/>
          <w:sz w:val="24"/>
          <w:szCs w:val="24"/>
          <w:lang w:eastAsia="hu-HU"/>
        </w:rPr>
        <w:t>).</w:t>
      </w:r>
    </w:p>
    <w:p w14:paraId="7373C858" w14:textId="77777777" w:rsidR="0002612B" w:rsidRDefault="0002612B" w:rsidP="0002612B">
      <w:pPr>
        <w:shd w:val="clear" w:color="auto" w:fill="FFFFFF"/>
        <w:spacing w:after="100" w:afterAutospacing="1" w:line="240" w:lineRule="auto"/>
        <w:ind w:left="-42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 sikeres oklevélszerzést követően a Hivatal nyomon követi a munkaviszony-fenntartás alakulását. 20 év elteltével pedig összesítést készít, és ha szükséges, rendelkezik a fennmaradó, inflációval növelt összeg visszafizetéséről.</w:t>
      </w:r>
    </w:p>
    <w:p w14:paraId="3BD9BFD2" w14:textId="77777777" w:rsidR="005F65C8" w:rsidRPr="005F65C8" w:rsidRDefault="005F65C8" w:rsidP="005F65C8">
      <w:pPr>
        <w:shd w:val="clear" w:color="auto" w:fill="FFFFFF"/>
        <w:spacing w:before="100" w:beforeAutospacing="1" w:after="100" w:afterAutospacing="1" w:line="240" w:lineRule="auto"/>
        <w:ind w:left="-42"/>
        <w:rPr>
          <w:rFonts w:eastAsia="Times New Roman" w:cs="Calibri"/>
          <w:color w:val="000000"/>
          <w:sz w:val="24"/>
          <w:szCs w:val="24"/>
          <w:lang w:eastAsia="hu-HU"/>
        </w:rPr>
      </w:pPr>
      <w:r w:rsidRPr="005F65C8">
        <w:rPr>
          <w:rFonts w:eastAsia="Times New Roman" w:cs="Calibri"/>
          <w:color w:val="000000"/>
          <w:sz w:val="24"/>
          <w:szCs w:val="24"/>
          <w:lang w:eastAsia="hu-HU"/>
        </w:rPr>
        <w:t>Amennyiben az oklevélszerzési határidőn belül nem történik meg az oklevélszerzés vagy megszűnik a magyar állami ösztöndíjas hallgatói jogviszony, akkor a magyar állami ösztöndíj további sorsa szempontjából a következő esetek lehetségesek:</w:t>
      </w:r>
    </w:p>
    <w:p w14:paraId="2BA0ABD7" w14:textId="77777777" w:rsidR="005F65C8" w:rsidRPr="005F65C8" w:rsidRDefault="005F65C8" w:rsidP="005F65C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color w:val="000000"/>
          <w:sz w:val="24"/>
          <w:szCs w:val="24"/>
          <w:lang w:eastAsia="hu-HU"/>
        </w:rPr>
      </w:pPr>
      <w:r w:rsidRPr="005F65C8">
        <w:rPr>
          <w:rFonts w:eastAsia="Times New Roman" w:cs="Calibri"/>
          <w:color w:val="000000"/>
          <w:sz w:val="24"/>
          <w:szCs w:val="24"/>
          <w:lang w:eastAsia="hu-HU"/>
        </w:rPr>
        <w:t xml:space="preserve">ha </w:t>
      </w:r>
      <w:r w:rsidRPr="005F65C8">
        <w:rPr>
          <w:rFonts w:eastAsia="Times New Roman" w:cs="Calibri"/>
          <w:b/>
          <w:color w:val="000000"/>
          <w:sz w:val="24"/>
          <w:szCs w:val="24"/>
          <w:lang w:eastAsia="hu-HU"/>
        </w:rPr>
        <w:t>osztott képzés</w:t>
      </w:r>
      <w:r w:rsidRPr="005F65C8">
        <w:rPr>
          <w:rFonts w:eastAsia="Times New Roman" w:cs="Calibri"/>
          <w:color w:val="000000"/>
          <w:sz w:val="24"/>
          <w:szCs w:val="24"/>
          <w:lang w:eastAsia="hu-HU"/>
        </w:rPr>
        <w:t xml:space="preserve">ben (alap-, mesterképzés, felsőoktatási szakképzés) legfeljebb </w:t>
      </w:r>
      <w:r w:rsidRPr="005F65C8">
        <w:rPr>
          <w:rFonts w:eastAsia="Times New Roman" w:cs="Calibri"/>
          <w:b/>
          <w:color w:val="000000"/>
          <w:sz w:val="24"/>
          <w:szCs w:val="24"/>
          <w:lang w:eastAsia="hu-HU"/>
        </w:rPr>
        <w:t>egy</w:t>
      </w:r>
      <w:r w:rsidRPr="005F65C8">
        <w:rPr>
          <w:rFonts w:eastAsia="Times New Roman" w:cs="Calibri"/>
          <w:color w:val="000000"/>
          <w:sz w:val="24"/>
          <w:szCs w:val="24"/>
          <w:lang w:eastAsia="hu-HU"/>
        </w:rPr>
        <w:t xml:space="preserve"> </w:t>
      </w:r>
      <w:r w:rsidRPr="005F65C8">
        <w:rPr>
          <w:rFonts w:eastAsia="Times New Roman" w:cs="Calibri"/>
          <w:b/>
          <w:color w:val="000000"/>
          <w:sz w:val="24"/>
          <w:szCs w:val="24"/>
          <w:lang w:eastAsia="hu-HU"/>
        </w:rPr>
        <w:t>félév</w:t>
      </w:r>
      <w:r w:rsidRPr="005F65C8">
        <w:rPr>
          <w:rFonts w:eastAsia="Times New Roman" w:cs="Calibri"/>
          <w:color w:val="000000"/>
          <w:sz w:val="24"/>
          <w:szCs w:val="24"/>
          <w:lang w:eastAsia="hu-HU"/>
        </w:rPr>
        <w:t xml:space="preserve">ig, </w:t>
      </w:r>
      <w:r w:rsidRPr="005F65C8">
        <w:rPr>
          <w:rFonts w:eastAsia="Times New Roman" w:cs="Calibri"/>
          <w:b/>
          <w:color w:val="000000"/>
          <w:sz w:val="24"/>
          <w:szCs w:val="24"/>
          <w:lang w:eastAsia="hu-HU"/>
        </w:rPr>
        <w:t>osztatlan mesterképzés</w:t>
      </w:r>
      <w:r w:rsidRPr="005F65C8">
        <w:rPr>
          <w:rFonts w:eastAsia="Times New Roman" w:cs="Calibri"/>
          <w:color w:val="000000"/>
          <w:sz w:val="24"/>
          <w:szCs w:val="24"/>
          <w:lang w:eastAsia="hu-HU"/>
        </w:rPr>
        <w:t xml:space="preserve">ben (pl. általános orvos) </w:t>
      </w:r>
      <w:r w:rsidRPr="005F65C8">
        <w:rPr>
          <w:rFonts w:eastAsia="Times New Roman" w:cs="Calibri"/>
          <w:b/>
          <w:color w:val="000000"/>
          <w:sz w:val="24"/>
          <w:szCs w:val="24"/>
          <w:lang w:eastAsia="hu-HU"/>
        </w:rPr>
        <w:t>legfeljebb két félév</w:t>
      </w:r>
      <w:r w:rsidRPr="005F65C8">
        <w:rPr>
          <w:rFonts w:eastAsia="Times New Roman" w:cs="Calibri"/>
          <w:color w:val="000000"/>
          <w:sz w:val="24"/>
          <w:szCs w:val="24"/>
          <w:lang w:eastAsia="hu-HU"/>
        </w:rPr>
        <w:t xml:space="preserve">ig vett igénybe a hallgató állami ösztöndíjat, akkor további magyar állami kötelezettség az adott képzéshez kapcsolódóan </w:t>
      </w:r>
      <w:r w:rsidRPr="0002612B">
        <w:rPr>
          <w:rFonts w:eastAsia="Times New Roman" w:cs="Calibri"/>
          <w:b/>
          <w:color w:val="000000"/>
          <w:sz w:val="24"/>
          <w:szCs w:val="24"/>
          <w:lang w:eastAsia="hu-HU"/>
        </w:rPr>
        <w:t>nem terheli</w:t>
      </w:r>
      <w:r w:rsidRPr="005F65C8">
        <w:rPr>
          <w:rFonts w:eastAsia="Times New Roman" w:cs="Calibri"/>
          <w:color w:val="000000"/>
          <w:sz w:val="24"/>
          <w:szCs w:val="24"/>
          <w:lang w:eastAsia="hu-HU"/>
        </w:rPr>
        <w:t>.</w:t>
      </w:r>
    </w:p>
    <w:p w14:paraId="4DED14B2" w14:textId="77777777" w:rsidR="005F65C8" w:rsidRPr="005F65C8" w:rsidRDefault="005F65C8" w:rsidP="005F65C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color w:val="000000"/>
          <w:sz w:val="24"/>
          <w:szCs w:val="24"/>
          <w:lang w:eastAsia="hu-HU"/>
        </w:rPr>
      </w:pPr>
      <w:r w:rsidRPr="005F65C8">
        <w:rPr>
          <w:rFonts w:eastAsia="Times New Roman" w:cs="Calibri"/>
          <w:color w:val="000000"/>
          <w:sz w:val="24"/>
          <w:szCs w:val="24"/>
          <w:lang w:eastAsia="hu-HU"/>
        </w:rPr>
        <w:t xml:space="preserve">ha egy, illetve kettő állami ösztöndíjas félévnél többet vett igénybe a képzésen, akkor a hallgatónak hazai </w:t>
      </w:r>
      <w:r w:rsidRPr="0002612B">
        <w:rPr>
          <w:rFonts w:eastAsia="Times New Roman" w:cs="Calibri"/>
          <w:b/>
          <w:color w:val="000000"/>
          <w:sz w:val="24"/>
          <w:szCs w:val="24"/>
          <w:lang w:eastAsia="hu-HU"/>
        </w:rPr>
        <w:t>munkaviszony-fenntartási kötelezettsége</w:t>
      </w:r>
      <w:r w:rsidRPr="005F65C8">
        <w:rPr>
          <w:rFonts w:eastAsia="Times New Roman" w:cs="Calibri"/>
          <w:color w:val="000000"/>
          <w:sz w:val="24"/>
          <w:szCs w:val="24"/>
          <w:lang w:eastAsia="hu-HU"/>
        </w:rPr>
        <w:t xml:space="preserve"> keletkezik.</w:t>
      </w:r>
    </w:p>
    <w:p w14:paraId="1B3FD658" w14:textId="7233F66E" w:rsidR="000C0C05" w:rsidRDefault="000C0C05" w:rsidP="005F65C8">
      <w:pPr>
        <w:shd w:val="clear" w:color="auto" w:fill="FFFFFF"/>
        <w:spacing w:before="100" w:beforeAutospacing="1" w:after="100" w:afterAutospacing="1" w:line="240" w:lineRule="auto"/>
        <w:ind w:left="-42"/>
        <w:rPr>
          <w:rFonts w:eastAsia="Times New Roman" w:cs="Calibri"/>
          <w:color w:val="000000"/>
          <w:sz w:val="24"/>
          <w:szCs w:val="24"/>
          <w:lang w:eastAsia="hu-HU"/>
        </w:rPr>
      </w:pPr>
      <w:r>
        <w:rPr>
          <w:rFonts w:eastAsia="Times New Roman" w:cs="Calibri"/>
          <w:color w:val="000000"/>
          <w:sz w:val="24"/>
          <w:szCs w:val="24"/>
          <w:lang w:eastAsia="hu-HU"/>
        </w:rPr>
        <w:t xml:space="preserve"> </w:t>
      </w:r>
      <w:r w:rsidR="0002612B" w:rsidRPr="0002612B">
        <w:rPr>
          <w:rFonts w:eastAsia="Times New Roman" w:cs="Calibri"/>
          <w:color w:val="000000"/>
          <w:sz w:val="24"/>
          <w:szCs w:val="24"/>
          <w:lang w:eastAsia="hu-HU"/>
        </w:rPr>
        <w:t>Amennyiben a magyar állami (rész)ösztöndíjas hallgató nem szerzi meg az oklevelet az adott képzésen legkésőbb az adott szak</w:t>
      </w:r>
      <w:r w:rsidR="0002612B">
        <w:rPr>
          <w:rFonts w:eastAsia="Times New Roman" w:cs="Calibri"/>
          <w:color w:val="000000"/>
          <w:sz w:val="24"/>
          <w:szCs w:val="24"/>
          <w:lang w:eastAsia="hu-HU"/>
        </w:rPr>
        <w:t xml:space="preserve"> </w:t>
      </w:r>
      <w:r w:rsidR="0002612B" w:rsidRPr="0002612B">
        <w:rPr>
          <w:rFonts w:eastAsia="Times New Roman" w:cs="Calibri"/>
          <w:color w:val="000000"/>
          <w:sz w:val="24"/>
          <w:szCs w:val="24"/>
          <w:lang w:eastAsia="hu-HU"/>
        </w:rPr>
        <w:t>képzési és kimeneteli követelményeiben meghatározott képzési idő másfélszeresén belül, köteles a magyar állami ösztöndíjjal folytatott tanulmányok idejével megegyező időtartamban hazai munkaviszonyt fenntartani az adott képzés megszűnésének napjától számítva a magyar állami ösztöndíjjal folytatott tanulmányi idővel megegyező időtartamot követő két éven belül (</w:t>
      </w:r>
      <w:r w:rsidR="0002612B" w:rsidRPr="0002612B">
        <w:rPr>
          <w:rFonts w:eastAsia="Times New Roman" w:cs="Calibri"/>
          <w:b/>
          <w:color w:val="000000"/>
          <w:sz w:val="24"/>
          <w:szCs w:val="24"/>
          <w:lang w:eastAsia="hu-HU"/>
        </w:rPr>
        <w:t>rövid határidejű hazai munkaviszony-fenntartási kötelezettség</w:t>
      </w:r>
      <w:r w:rsidR="0002612B" w:rsidRPr="0002612B">
        <w:rPr>
          <w:rFonts w:eastAsia="Times New Roman" w:cs="Calibri"/>
          <w:color w:val="000000"/>
          <w:sz w:val="24"/>
          <w:szCs w:val="24"/>
          <w:lang w:eastAsia="hu-HU"/>
        </w:rPr>
        <w:t>).</w:t>
      </w:r>
    </w:p>
    <w:p w14:paraId="4E81C555" w14:textId="637C32F5" w:rsidR="00195F04" w:rsidRDefault="00195F04" w:rsidP="005F65C8">
      <w:pPr>
        <w:shd w:val="clear" w:color="auto" w:fill="FFFFFF"/>
        <w:spacing w:before="100" w:beforeAutospacing="1" w:after="100" w:afterAutospacing="1" w:line="240" w:lineRule="auto"/>
        <w:ind w:left="-42"/>
        <w:rPr>
          <w:rFonts w:eastAsia="Times New Roman" w:cs="Calibri"/>
          <w:color w:val="000000"/>
          <w:sz w:val="24"/>
          <w:szCs w:val="24"/>
          <w:lang w:eastAsia="hu-HU"/>
        </w:rPr>
      </w:pPr>
    </w:p>
    <w:p w14:paraId="2EBBBC1E" w14:textId="77777777" w:rsidR="00195F04" w:rsidRDefault="00195F04" w:rsidP="005F65C8">
      <w:pPr>
        <w:shd w:val="clear" w:color="auto" w:fill="FFFFFF"/>
        <w:spacing w:before="100" w:beforeAutospacing="1" w:after="100" w:afterAutospacing="1" w:line="240" w:lineRule="auto"/>
        <w:ind w:left="-42"/>
        <w:rPr>
          <w:rFonts w:cs="Calibri"/>
          <w:sz w:val="24"/>
          <w:szCs w:val="24"/>
        </w:rPr>
      </w:pPr>
    </w:p>
    <w:p w14:paraId="320D783C" w14:textId="77777777" w:rsidR="000C0C05" w:rsidRPr="0028792D" w:rsidRDefault="000C0C05" w:rsidP="000C0C05">
      <w:pPr>
        <w:shd w:val="clear" w:color="auto" w:fill="FFFFFF"/>
        <w:spacing w:after="100" w:afterAutospacing="1" w:line="240" w:lineRule="auto"/>
        <w:ind w:left="-42"/>
        <w:rPr>
          <w:rFonts w:cs="Calibri"/>
          <w:b/>
          <w:sz w:val="24"/>
          <w:szCs w:val="24"/>
        </w:rPr>
      </w:pPr>
      <w:r w:rsidRPr="0028792D">
        <w:rPr>
          <w:rFonts w:cs="Calibri"/>
          <w:b/>
          <w:sz w:val="24"/>
          <w:szCs w:val="24"/>
        </w:rPr>
        <w:lastRenderedPageBreak/>
        <w:t>Duális képzés</w:t>
      </w:r>
    </w:p>
    <w:p w14:paraId="49CA5543" w14:textId="77777777" w:rsidR="000C0C05" w:rsidRDefault="000C0C05" w:rsidP="000C0C05">
      <w:pPr>
        <w:shd w:val="clear" w:color="auto" w:fill="FFFFFF"/>
        <w:spacing w:after="100" w:afterAutospacing="1" w:line="240" w:lineRule="auto"/>
        <w:ind w:left="-42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A duális képzés a </w:t>
      </w:r>
      <w:r w:rsidRPr="00567434">
        <w:rPr>
          <w:rFonts w:cs="Calibri"/>
          <w:color w:val="00B0F0"/>
          <w:sz w:val="24"/>
          <w:szCs w:val="24"/>
        </w:rPr>
        <w:t xml:space="preserve">műszaki, informatika, agrár, természettudomány </w:t>
      </w:r>
      <w:r>
        <w:rPr>
          <w:rFonts w:cs="Calibri"/>
          <w:sz w:val="24"/>
          <w:szCs w:val="24"/>
        </w:rPr>
        <w:t xml:space="preserve">vagy </w:t>
      </w:r>
      <w:r w:rsidRPr="00567434">
        <w:rPr>
          <w:rFonts w:cs="Calibri"/>
          <w:color w:val="00B0F0"/>
          <w:sz w:val="24"/>
          <w:szCs w:val="24"/>
        </w:rPr>
        <w:t>gazdaságtudományok</w:t>
      </w:r>
      <w:r>
        <w:rPr>
          <w:rFonts w:cs="Calibri"/>
          <w:sz w:val="24"/>
          <w:szCs w:val="24"/>
        </w:rPr>
        <w:t xml:space="preserve"> képzési területen indított gyakorlatigényes alapképzési szakon, </w:t>
      </w:r>
      <w:r w:rsidRPr="00567434">
        <w:rPr>
          <w:rFonts w:cs="Calibri"/>
          <w:color w:val="00B0F0"/>
          <w:sz w:val="24"/>
          <w:szCs w:val="24"/>
        </w:rPr>
        <w:t xml:space="preserve">szociális munka alapképzési szakon </w:t>
      </w:r>
      <w:r>
        <w:rPr>
          <w:rFonts w:cs="Calibri"/>
          <w:sz w:val="24"/>
          <w:szCs w:val="24"/>
        </w:rPr>
        <w:t>folytatott képzés. A duális képzésben a hallgató a felsőoktatási tanulmányai mellett vállalja, hogy egy minősített partnerszervezetnél a képzési idő alatt gyakorlatot végez. Ennek eredményeképpen munkatapasztalatot szerez, szakmai kompetenciáit már a képzés alatt megerősíti.</w:t>
      </w:r>
    </w:p>
    <w:p w14:paraId="7235BF68" w14:textId="77777777" w:rsidR="000C0C05" w:rsidRDefault="000C0C05" w:rsidP="000C0C05">
      <w:pPr>
        <w:shd w:val="clear" w:color="auto" w:fill="FFFFFF"/>
        <w:spacing w:after="100" w:afterAutospacing="1" w:line="240" w:lineRule="auto"/>
        <w:ind w:left="-42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 duális képzésben a felsőoktatási intézménnyel közösen kialakított, egyeztetett duális képzési program alapján </w:t>
      </w:r>
      <w:r>
        <w:rPr>
          <w:rFonts w:cs="Calibri"/>
          <w:b/>
          <w:bCs/>
          <w:sz w:val="24"/>
          <w:szCs w:val="24"/>
        </w:rPr>
        <w:t>a partnerszervezetek saját igényeik szerint képzik a hallgatót</w:t>
      </w:r>
      <w:r>
        <w:rPr>
          <w:rFonts w:cs="Calibri"/>
          <w:sz w:val="24"/>
          <w:szCs w:val="24"/>
        </w:rPr>
        <w:t>, és profiljuknak megfelelően támogatják, gyakorlati ismeretekkel bővítik, kiegészítik a hallgató intézményi képzését.</w:t>
      </w:r>
    </w:p>
    <w:p w14:paraId="12FCF158" w14:textId="77777777" w:rsidR="000C0C05" w:rsidRDefault="000C0C05" w:rsidP="000C0C05">
      <w:pPr>
        <w:shd w:val="clear" w:color="auto" w:fill="FFFFFF"/>
        <w:spacing w:after="100" w:afterAutospacing="1" w:line="240" w:lineRule="auto"/>
        <w:ind w:left="-42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Jelentkezés a duális képzésre</w:t>
      </w:r>
    </w:p>
    <w:p w14:paraId="0CC37A7D" w14:textId="77777777" w:rsidR="000C0C05" w:rsidRDefault="000C0C05" w:rsidP="000C0C05">
      <w:pPr>
        <w:shd w:val="clear" w:color="auto" w:fill="FFFFFF"/>
        <w:spacing w:after="100" w:afterAutospacing="1" w:line="240" w:lineRule="auto"/>
        <w:ind w:left="-42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 duális képzési formában induló szakokat a felvi.hu Egyetemek, főiskolák menüpont alatt a meghirdetett képzéseknél lábjegyzet jelöli. Amennyiben a jelentkező duális képzésben kívánja folytatni tanulmányait, akkor a felvételi eljárás során </w:t>
      </w:r>
      <w:r>
        <w:rPr>
          <w:rFonts w:cs="Calibri"/>
          <w:b/>
          <w:bCs/>
          <w:sz w:val="24"/>
          <w:szCs w:val="24"/>
        </w:rPr>
        <w:t>duális lábjegyzettel rendelkező képzésre kell jelentkeznie</w:t>
      </w:r>
      <w:r>
        <w:rPr>
          <w:rFonts w:cs="Calibri"/>
          <w:sz w:val="24"/>
          <w:szCs w:val="24"/>
        </w:rPr>
        <w:t>, emellett pedig a felsőoktatási intézménnyel együttműködési megállapodást kötött </w:t>
      </w:r>
      <w:r>
        <w:rPr>
          <w:rFonts w:cs="Calibri"/>
          <w:b/>
          <w:bCs/>
          <w:sz w:val="24"/>
          <w:szCs w:val="24"/>
        </w:rPr>
        <w:t>partnerszervezetek valamelyikénél sikeresen kell teljesítenie egy kiválasztási eljárást</w:t>
      </w:r>
      <w:r>
        <w:rPr>
          <w:rFonts w:cs="Calibri"/>
          <w:sz w:val="24"/>
          <w:szCs w:val="24"/>
        </w:rPr>
        <w:t>.</w:t>
      </w:r>
    </w:p>
    <w:p w14:paraId="423EC5C2" w14:textId="77777777" w:rsidR="000C0C05" w:rsidRDefault="000C0C05" w:rsidP="000C0C05">
      <w:pPr>
        <w:shd w:val="clear" w:color="auto" w:fill="FFFFFF"/>
        <w:spacing w:after="100" w:afterAutospacing="1" w:line="240" w:lineRule="auto"/>
        <w:ind w:left="-42"/>
        <w:rPr>
          <w:rFonts w:cs="Calibri"/>
          <w:sz w:val="24"/>
          <w:szCs w:val="24"/>
        </w:rPr>
      </w:pPr>
      <w:r>
        <w:rPr>
          <w:noProof/>
          <w:lang w:eastAsia="hu-HU"/>
        </w:rPr>
        <w:drawing>
          <wp:inline distT="0" distB="0" distL="0" distR="0" wp14:anchorId="380E3EE1" wp14:editId="158F029A">
            <wp:extent cx="5524500" cy="1676400"/>
            <wp:effectExtent l="0" t="0" r="0" b="0"/>
            <wp:docPr id="1" name="Kép 1" descr="https://www.felvi.hu/pub_bin/dload/FFT_2019A/dualis_jelentkezes_mene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https://www.felvi.hu/pub_bin/dload/FFT_2019A/dualis_jelentkezes_menete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56DBA" w14:textId="77777777" w:rsidR="00381007" w:rsidRDefault="00381007" w:rsidP="000C0C05">
      <w:pPr>
        <w:shd w:val="clear" w:color="auto" w:fill="FFFFFF"/>
        <w:spacing w:after="100" w:afterAutospacing="1" w:line="240" w:lineRule="auto"/>
        <w:ind w:left="-42"/>
        <w:rPr>
          <w:rFonts w:cs="Calibri"/>
          <w:sz w:val="24"/>
          <w:szCs w:val="24"/>
        </w:rPr>
      </w:pPr>
      <w:r w:rsidRPr="00381007">
        <w:rPr>
          <w:rFonts w:cs="Calibri"/>
          <w:b/>
          <w:bCs/>
          <w:sz w:val="24"/>
          <w:szCs w:val="24"/>
        </w:rPr>
        <w:t>A partnerszervezetek hallgatói munkaszerződést kötnek a kiválasztott duális hallgatóval</w:t>
      </w:r>
      <w:r w:rsidRPr="00381007">
        <w:rPr>
          <w:rFonts w:cs="Calibri"/>
          <w:sz w:val="24"/>
          <w:szCs w:val="24"/>
        </w:rPr>
        <w:t>, akinek így kettős jogviszonya lesz: egyrészt az adott felsőoktatási intézményben hallgatói jogviszonnyal rendelkezik, másrészt hallgatói munkaszerződésével a képzésben részt vevő partnerszervezet munkavállalójának számít.</w:t>
      </w:r>
      <w:r>
        <w:rPr>
          <w:rFonts w:cs="Calibri"/>
          <w:sz w:val="24"/>
          <w:szCs w:val="24"/>
        </w:rPr>
        <w:t xml:space="preserve"> </w:t>
      </w:r>
      <w:r w:rsidRPr="00381007">
        <w:rPr>
          <w:rFonts w:cs="Calibri"/>
          <w:sz w:val="24"/>
          <w:szCs w:val="24"/>
        </w:rPr>
        <w:t>A partnerszervezettel kötött munkaszerződés a duális képzés teljes időtartamára szól. A partnerszervezet a duális formában folytatott képzés teljes idejére, </w:t>
      </w:r>
      <w:r w:rsidRPr="00381007">
        <w:rPr>
          <w:rFonts w:cs="Calibri"/>
          <w:b/>
          <w:bCs/>
          <w:sz w:val="24"/>
          <w:szCs w:val="24"/>
        </w:rPr>
        <w:t>minden hónapban köteles díjazásban részesíteni a hallgatót. </w:t>
      </w:r>
      <w:r w:rsidRPr="00381007">
        <w:rPr>
          <w:rFonts w:cs="Calibri"/>
          <w:sz w:val="24"/>
          <w:szCs w:val="24"/>
        </w:rPr>
        <w:t>A díj jogszabályban meghatározott mértéke legalább a kötelező legkisebb munkabér (minimálbér) </w:t>
      </w:r>
      <w:r w:rsidRPr="00381007">
        <w:rPr>
          <w:rFonts w:cs="Calibri"/>
          <w:b/>
          <w:bCs/>
          <w:sz w:val="24"/>
          <w:szCs w:val="24"/>
        </w:rPr>
        <w:t>hatvanöt százaléka.</w:t>
      </w:r>
    </w:p>
    <w:p w14:paraId="05BF7900" w14:textId="35AA9ADD" w:rsidR="000C0C05" w:rsidRDefault="000C0C05" w:rsidP="000C0C05">
      <w:pPr>
        <w:shd w:val="clear" w:color="auto" w:fill="FFFFFF"/>
        <w:spacing w:after="100" w:afterAutospacing="1" w:line="240" w:lineRule="auto"/>
        <w:ind w:left="-42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 duális diplomáról bővebb tájékoztató olvasható</w:t>
      </w:r>
      <w:r w:rsidR="00195F04">
        <w:rPr>
          <w:rFonts w:cs="Calibri"/>
          <w:sz w:val="24"/>
          <w:szCs w:val="24"/>
        </w:rPr>
        <w:t>:</w:t>
      </w:r>
      <w:r>
        <w:rPr>
          <w:rFonts w:cs="Calibri"/>
          <w:sz w:val="24"/>
          <w:szCs w:val="24"/>
        </w:rPr>
        <w:t> </w:t>
      </w:r>
    </w:p>
    <w:p w14:paraId="6D03CF26" w14:textId="5E291BA6" w:rsidR="00195F04" w:rsidRDefault="009C5CDE" w:rsidP="00195F04">
      <w:pPr>
        <w:shd w:val="clear" w:color="auto" w:fill="FFFFFF"/>
        <w:spacing w:after="0" w:line="240" w:lineRule="auto"/>
        <w:ind w:left="-42"/>
        <w:rPr>
          <w:rFonts w:cs="Calibri"/>
          <w:sz w:val="24"/>
          <w:szCs w:val="24"/>
        </w:rPr>
      </w:pPr>
      <w:hyperlink r:id="rId17" w:history="1">
        <w:r w:rsidR="00195F04" w:rsidRPr="00195F04">
          <w:rPr>
            <w:rStyle w:val="Hiperhivatkozs"/>
            <w:rFonts w:cs="Calibri"/>
            <w:sz w:val="24"/>
            <w:szCs w:val="24"/>
          </w:rPr>
          <w:t>https://www.felvi.hu/felveteli/dualisdiploma</w:t>
        </w:r>
      </w:hyperlink>
    </w:p>
    <w:p w14:paraId="63B1FA76" w14:textId="052CE877" w:rsidR="00195F04" w:rsidRDefault="009C5CDE" w:rsidP="00195F04">
      <w:pPr>
        <w:shd w:val="clear" w:color="auto" w:fill="FFFFFF"/>
        <w:spacing w:after="0" w:line="240" w:lineRule="auto"/>
        <w:ind w:left="-42"/>
        <w:rPr>
          <w:rFonts w:cs="Calibri"/>
          <w:color w:val="FF0000"/>
          <w:sz w:val="24"/>
          <w:szCs w:val="24"/>
        </w:rPr>
      </w:pPr>
      <w:hyperlink r:id="rId18" w:history="1">
        <w:r w:rsidR="00195F04" w:rsidRPr="00195F04">
          <w:rPr>
            <w:rStyle w:val="Hiperhivatkozs"/>
            <w:rFonts w:cs="Calibri"/>
            <w:sz w:val="24"/>
            <w:szCs w:val="24"/>
          </w:rPr>
          <w:t>https://www.oktatas.hu/pub_bin/dload/felsooktatas/dualis_kepzes/GYIK-Felvetelizoknek.pdf</w:t>
        </w:r>
      </w:hyperlink>
    </w:p>
    <w:p w14:paraId="342E1058" w14:textId="77777777" w:rsidR="00195F04" w:rsidRDefault="00195F04" w:rsidP="000C0C05">
      <w:pPr>
        <w:shd w:val="clear" w:color="auto" w:fill="FFFFFF"/>
        <w:spacing w:after="100" w:afterAutospacing="1" w:line="240" w:lineRule="auto"/>
        <w:ind w:left="-42"/>
        <w:rPr>
          <w:rFonts w:cs="Calibri"/>
          <w:color w:val="FF0000"/>
          <w:sz w:val="24"/>
          <w:szCs w:val="24"/>
        </w:rPr>
      </w:pPr>
    </w:p>
    <w:p w14:paraId="1D91B55E" w14:textId="3DE2784E" w:rsidR="00381007" w:rsidRPr="00ED6329" w:rsidRDefault="00ED6329" w:rsidP="000C0C05">
      <w:pPr>
        <w:shd w:val="clear" w:color="auto" w:fill="FFFFFF"/>
        <w:spacing w:after="100" w:afterAutospacing="1" w:line="240" w:lineRule="auto"/>
        <w:ind w:left="-42"/>
        <w:rPr>
          <w:rFonts w:cs="Calibri"/>
          <w:color w:val="FF0000"/>
          <w:sz w:val="24"/>
          <w:szCs w:val="24"/>
        </w:rPr>
      </w:pPr>
      <w:r w:rsidRPr="00ED6329">
        <w:rPr>
          <w:rFonts w:cs="Calibri"/>
          <w:color w:val="FF0000"/>
          <w:sz w:val="24"/>
          <w:szCs w:val="24"/>
        </w:rPr>
        <w:lastRenderedPageBreak/>
        <w:t>A Nemzeti felsőoktatásról szóló törvény alapján a Budapesti Corvinus Egyetem az intézmény által finanszírozott ösztöndíjas képzést indít.</w:t>
      </w:r>
    </w:p>
    <w:p w14:paraId="42E90BDB" w14:textId="0C875478" w:rsidR="00381007" w:rsidRPr="00381007" w:rsidRDefault="0028792D" w:rsidP="00381007">
      <w:pPr>
        <w:shd w:val="clear" w:color="auto" w:fill="FFFFFF"/>
        <w:spacing w:after="100" w:afterAutospacing="1" w:line="240" w:lineRule="auto"/>
        <w:ind w:left="-42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F</w:t>
      </w:r>
      <w:r w:rsidR="00381007" w:rsidRPr="00381007">
        <w:rPr>
          <w:rFonts w:cs="Calibri"/>
          <w:b/>
          <w:bCs/>
          <w:sz w:val="24"/>
          <w:szCs w:val="24"/>
        </w:rPr>
        <w:t>elvétel és a képzések finanszírozásának sajátosságai</w:t>
      </w:r>
    </w:p>
    <w:p w14:paraId="0178B8F0" w14:textId="77777777" w:rsidR="00381007" w:rsidRDefault="00381007" w:rsidP="000C0C05">
      <w:pPr>
        <w:shd w:val="clear" w:color="auto" w:fill="FFFFFF"/>
        <w:spacing w:after="100" w:afterAutospacing="1" w:line="240" w:lineRule="auto"/>
        <w:ind w:left="-42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</w:t>
      </w:r>
      <w:r w:rsidRPr="00381007">
        <w:rPr>
          <w:rFonts w:cs="Calibri"/>
          <w:sz w:val="24"/>
          <w:szCs w:val="24"/>
        </w:rPr>
        <w:t xml:space="preserve"> Budapesti Corvinus Egyetem (továbbiakban: CORVINUS) az intézmény által finanszírozott ösztöndíjas képzést indít. Az Ösztöndíj forrását a CORVINUS fenntartója, azaz a Maecenas </w:t>
      </w:r>
      <w:proofErr w:type="spellStart"/>
      <w:r w:rsidRPr="00381007">
        <w:rPr>
          <w:rFonts w:cs="Calibri"/>
          <w:sz w:val="24"/>
          <w:szCs w:val="24"/>
        </w:rPr>
        <w:t>Universitati</w:t>
      </w:r>
      <w:r>
        <w:rPr>
          <w:rFonts w:cs="Calibri"/>
          <w:sz w:val="24"/>
          <w:szCs w:val="24"/>
        </w:rPr>
        <w:t>s</w:t>
      </w:r>
      <w:proofErr w:type="spellEnd"/>
      <w:r>
        <w:rPr>
          <w:rFonts w:cs="Calibri"/>
          <w:sz w:val="24"/>
          <w:szCs w:val="24"/>
        </w:rPr>
        <w:t xml:space="preserve"> Corvini Alapítvány biztosítja.</w:t>
      </w:r>
    </w:p>
    <w:p w14:paraId="0F5B83A4" w14:textId="77777777" w:rsidR="00381007" w:rsidRPr="00381007" w:rsidRDefault="00381007" w:rsidP="00381007">
      <w:pPr>
        <w:shd w:val="clear" w:color="auto" w:fill="FFFFFF"/>
        <w:spacing w:after="0" w:line="240" w:lineRule="auto"/>
        <w:ind w:left="-42"/>
        <w:rPr>
          <w:rFonts w:cs="Calibri"/>
          <w:sz w:val="24"/>
          <w:szCs w:val="24"/>
        </w:rPr>
      </w:pPr>
      <w:r w:rsidRPr="00381007">
        <w:rPr>
          <w:rFonts w:cs="Calibri"/>
          <w:sz w:val="24"/>
          <w:szCs w:val="24"/>
        </w:rPr>
        <w:t>A képzésekre a fentiek értelmében</w:t>
      </w:r>
    </w:p>
    <w:p w14:paraId="44D5E3C0" w14:textId="77777777" w:rsidR="00381007" w:rsidRPr="00381007" w:rsidRDefault="00381007" w:rsidP="00381007">
      <w:pPr>
        <w:numPr>
          <w:ilvl w:val="0"/>
          <w:numId w:val="9"/>
        </w:numPr>
        <w:shd w:val="clear" w:color="auto" w:fill="FFFFFF"/>
        <w:spacing w:after="0" w:line="240" w:lineRule="auto"/>
        <w:rPr>
          <w:rFonts w:cs="Calibri"/>
          <w:sz w:val="24"/>
          <w:szCs w:val="24"/>
        </w:rPr>
      </w:pPr>
      <w:r w:rsidRPr="00381007">
        <w:rPr>
          <w:rFonts w:cs="Calibri"/>
          <w:b/>
          <w:bCs/>
          <w:sz w:val="24"/>
          <w:szCs w:val="24"/>
        </w:rPr>
        <w:t>Corvinus ösztöndíjas</w:t>
      </w:r>
      <w:r w:rsidRPr="00381007">
        <w:rPr>
          <w:rFonts w:cs="Calibri"/>
          <w:sz w:val="24"/>
          <w:szCs w:val="24"/>
        </w:rPr>
        <w:t> hallgató, és</w:t>
      </w:r>
    </w:p>
    <w:p w14:paraId="5C8F126E" w14:textId="77777777" w:rsidR="00381007" w:rsidRPr="00381007" w:rsidRDefault="00381007" w:rsidP="00381007">
      <w:pPr>
        <w:numPr>
          <w:ilvl w:val="0"/>
          <w:numId w:val="9"/>
        </w:numPr>
        <w:shd w:val="clear" w:color="auto" w:fill="FFFFFF"/>
        <w:spacing w:after="0" w:line="240" w:lineRule="auto"/>
        <w:rPr>
          <w:rFonts w:cs="Calibri"/>
          <w:sz w:val="24"/>
          <w:szCs w:val="24"/>
        </w:rPr>
      </w:pPr>
      <w:r w:rsidRPr="00381007">
        <w:rPr>
          <w:rFonts w:cs="Calibri"/>
          <w:sz w:val="24"/>
          <w:szCs w:val="24"/>
        </w:rPr>
        <w:t>önköltséges hallgató</w:t>
      </w:r>
    </w:p>
    <w:p w14:paraId="77C2E7AA" w14:textId="77777777" w:rsidR="00381007" w:rsidRDefault="00381007" w:rsidP="00381007">
      <w:pPr>
        <w:shd w:val="clear" w:color="auto" w:fill="FFFFFF"/>
        <w:spacing w:after="0" w:line="240" w:lineRule="auto"/>
        <w:ind w:left="-42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nyerhet felvételt.</w:t>
      </w:r>
    </w:p>
    <w:p w14:paraId="0B3E5F92" w14:textId="77777777" w:rsidR="00B80F2C" w:rsidRDefault="00B80F2C" w:rsidP="00381007">
      <w:pPr>
        <w:shd w:val="clear" w:color="auto" w:fill="FFFFFF"/>
        <w:spacing w:after="0" w:line="240" w:lineRule="auto"/>
        <w:ind w:left="-42"/>
        <w:rPr>
          <w:rFonts w:cs="Calibri"/>
          <w:sz w:val="24"/>
          <w:szCs w:val="24"/>
        </w:rPr>
      </w:pPr>
    </w:p>
    <w:p w14:paraId="72E50C6C" w14:textId="77777777" w:rsidR="00B80F2C" w:rsidRDefault="00B80F2C" w:rsidP="00381007">
      <w:pPr>
        <w:shd w:val="clear" w:color="auto" w:fill="FFFFFF"/>
        <w:spacing w:after="0" w:line="240" w:lineRule="auto"/>
        <w:ind w:left="-42"/>
        <w:rPr>
          <w:rFonts w:cs="Calibri"/>
          <w:b/>
          <w:sz w:val="24"/>
          <w:szCs w:val="24"/>
        </w:rPr>
      </w:pPr>
      <w:r w:rsidRPr="00B80F2C">
        <w:rPr>
          <w:rFonts w:cs="Calibri"/>
          <w:b/>
          <w:sz w:val="24"/>
          <w:szCs w:val="24"/>
        </w:rPr>
        <w:t>Corvinus ösztöndíj</w:t>
      </w:r>
      <w:r>
        <w:rPr>
          <w:rFonts w:cs="Calibri"/>
          <w:b/>
          <w:sz w:val="24"/>
          <w:szCs w:val="24"/>
        </w:rPr>
        <w:t xml:space="preserve"> </w:t>
      </w:r>
    </w:p>
    <w:p w14:paraId="0CD73FDA" w14:textId="12AD3D14" w:rsidR="00B80F2C" w:rsidRDefault="009C5CDE" w:rsidP="00ED6329">
      <w:pPr>
        <w:shd w:val="clear" w:color="auto" w:fill="FFFFFF"/>
        <w:spacing w:after="0" w:line="240" w:lineRule="auto"/>
        <w:ind w:left="-42"/>
        <w:rPr>
          <w:rFonts w:cs="Calibri"/>
          <w:b/>
          <w:sz w:val="24"/>
          <w:szCs w:val="24"/>
        </w:rPr>
      </w:pPr>
      <w:hyperlink r:id="rId19" w:history="1">
        <w:r w:rsidR="00ED6329" w:rsidRPr="00ED6329">
          <w:rPr>
            <w:rStyle w:val="Hiperhivatkozs"/>
            <w:rFonts w:cs="Calibri"/>
            <w:b/>
            <w:sz w:val="24"/>
            <w:szCs w:val="24"/>
          </w:rPr>
          <w:t>https://www.uni-corvinus.hu/fooldal/hello-corvinus/corvinus-osztondijprogram/</w:t>
        </w:r>
      </w:hyperlink>
    </w:p>
    <w:p w14:paraId="5573B198" w14:textId="209BC3A4" w:rsidR="00986EE0" w:rsidRDefault="009C5CDE" w:rsidP="00ED6329">
      <w:pPr>
        <w:shd w:val="clear" w:color="auto" w:fill="FFFFFF"/>
        <w:spacing w:after="0" w:line="240" w:lineRule="auto"/>
        <w:ind w:left="-42"/>
        <w:rPr>
          <w:rFonts w:cs="Calibri"/>
          <w:sz w:val="24"/>
          <w:szCs w:val="24"/>
        </w:rPr>
      </w:pPr>
      <w:hyperlink r:id="rId20" w:history="1">
        <w:r w:rsidR="00986EE0" w:rsidRPr="00986EE0">
          <w:rPr>
            <w:rStyle w:val="Hiperhivatkozs"/>
            <w:rFonts w:cs="Calibri"/>
            <w:sz w:val="24"/>
            <w:szCs w:val="24"/>
          </w:rPr>
          <w:t>https://felveteli2021.uni-corvinus.hu/corvinus.html</w:t>
        </w:r>
      </w:hyperlink>
    </w:p>
    <w:p w14:paraId="38B932E9" w14:textId="77777777" w:rsidR="00B80F2C" w:rsidRDefault="00B80F2C" w:rsidP="00381007">
      <w:pPr>
        <w:shd w:val="clear" w:color="auto" w:fill="FFFFFF"/>
        <w:spacing w:after="0" w:line="240" w:lineRule="auto"/>
        <w:ind w:left="-42"/>
        <w:rPr>
          <w:rFonts w:cs="Calibri"/>
          <w:sz w:val="24"/>
          <w:szCs w:val="24"/>
        </w:rPr>
      </w:pPr>
    </w:p>
    <w:p w14:paraId="33E2EEA2" w14:textId="77777777" w:rsidR="00B80F2C" w:rsidRPr="00B80F2C" w:rsidRDefault="00B80F2C" w:rsidP="00B80F2C">
      <w:pPr>
        <w:shd w:val="clear" w:color="auto" w:fill="FFFFFF"/>
        <w:spacing w:after="0" w:line="240" w:lineRule="auto"/>
        <w:ind w:left="-42"/>
        <w:rPr>
          <w:rFonts w:cs="Calibri"/>
          <w:sz w:val="24"/>
          <w:szCs w:val="24"/>
        </w:rPr>
      </w:pPr>
      <w:r w:rsidRPr="00B80F2C">
        <w:rPr>
          <w:rFonts w:cs="Calibri"/>
          <w:sz w:val="24"/>
          <w:szCs w:val="24"/>
        </w:rPr>
        <w:t>1.)       Az ösztöndíj célja a képzés hallgató által fizetendő féléves díja (továbbiakban: önköltség) teljesítésének támogatása azzal, hogy az ösztöndíj nem minősül </w:t>
      </w:r>
      <w:bookmarkStart w:id="1" w:name="_Hlk20458098"/>
      <w:r w:rsidRPr="00B80F2C">
        <w:rPr>
          <w:rFonts w:cs="Calibri"/>
          <w:sz w:val="24"/>
          <w:szCs w:val="24"/>
        </w:rPr>
        <w:t>a nemzeti felsőoktatásról szóló 2011. évi CCIV. törvény</w:t>
      </w:r>
      <w:bookmarkEnd w:id="1"/>
      <w:r w:rsidRPr="00B80F2C">
        <w:rPr>
          <w:rFonts w:cs="Calibri"/>
          <w:sz w:val="24"/>
          <w:szCs w:val="24"/>
        </w:rPr>
        <w:t xml:space="preserve"> (a továbbiakban: </w:t>
      </w:r>
      <w:proofErr w:type="spellStart"/>
      <w:r w:rsidRPr="00B80F2C">
        <w:rPr>
          <w:rFonts w:cs="Calibri"/>
          <w:sz w:val="24"/>
          <w:szCs w:val="24"/>
        </w:rPr>
        <w:t>Nftv</w:t>
      </w:r>
      <w:proofErr w:type="spellEnd"/>
      <w:r w:rsidRPr="00B80F2C">
        <w:rPr>
          <w:rFonts w:cs="Calibri"/>
          <w:sz w:val="24"/>
          <w:szCs w:val="24"/>
        </w:rPr>
        <w:t>.) szerinti magyar állami ösztöndíjnak.</w:t>
      </w:r>
    </w:p>
    <w:p w14:paraId="23E99C76" w14:textId="77777777" w:rsidR="00B80F2C" w:rsidRPr="00B80F2C" w:rsidRDefault="00B80F2C" w:rsidP="00B80F2C">
      <w:pPr>
        <w:shd w:val="clear" w:color="auto" w:fill="FFFFFF"/>
        <w:spacing w:after="0" w:line="240" w:lineRule="auto"/>
        <w:ind w:left="-42"/>
        <w:rPr>
          <w:rFonts w:cs="Calibri"/>
          <w:sz w:val="24"/>
          <w:szCs w:val="24"/>
        </w:rPr>
      </w:pPr>
      <w:r w:rsidRPr="00B80F2C">
        <w:rPr>
          <w:rFonts w:cs="Calibri"/>
          <w:sz w:val="24"/>
          <w:szCs w:val="24"/>
        </w:rPr>
        <w:t>2.)       A Felsőoktatási Felvételi Tájékoztatóban (továbbiakban: FFT) meghirdetett azon alapképzések, mesterképzések valamint osztatlan képzések minősülnek támogatott képzéseknek, amelyek esetében az FFT-ben feltüntetésre került az ösztöndíjra való pályázás lehetősége.</w:t>
      </w:r>
    </w:p>
    <w:p w14:paraId="54242C03" w14:textId="77777777" w:rsidR="00B80F2C" w:rsidRPr="00B80F2C" w:rsidRDefault="00B80F2C" w:rsidP="00B80F2C">
      <w:pPr>
        <w:shd w:val="clear" w:color="auto" w:fill="FFFFFF"/>
        <w:spacing w:after="0" w:line="240" w:lineRule="auto"/>
        <w:ind w:left="-42"/>
        <w:rPr>
          <w:rFonts w:cs="Calibri"/>
          <w:sz w:val="24"/>
          <w:szCs w:val="24"/>
        </w:rPr>
      </w:pPr>
      <w:r w:rsidRPr="00B80F2C">
        <w:rPr>
          <w:rFonts w:cs="Calibri"/>
          <w:sz w:val="24"/>
          <w:szCs w:val="24"/>
        </w:rPr>
        <w:t>3.)       Az irányadó maximális ösztöndíjas létszámot adott képzésnél az „A” finanszírozási formánál megjelölt minimális és maximális létszám határozza meg azzal, hogy az Egyetem fenntartja annak jogát, hogy a vonalhúzási eljárás során a jelentkezők tényleges eredményének ismeretében a képzések minimális és maximális felvehető kapacitásszámát módosíthatja.</w:t>
      </w:r>
    </w:p>
    <w:p w14:paraId="0AB9646E" w14:textId="77777777" w:rsidR="00B80F2C" w:rsidRPr="00986EE0" w:rsidRDefault="00B80F2C" w:rsidP="00B80F2C">
      <w:pPr>
        <w:shd w:val="clear" w:color="auto" w:fill="FFFFFF"/>
        <w:spacing w:after="0" w:line="240" w:lineRule="auto"/>
        <w:ind w:left="-42"/>
        <w:rPr>
          <w:rFonts w:cs="Calibri"/>
          <w:b/>
          <w:bCs/>
          <w:sz w:val="24"/>
          <w:szCs w:val="24"/>
        </w:rPr>
      </w:pPr>
      <w:r w:rsidRPr="00B80F2C">
        <w:rPr>
          <w:rFonts w:cs="Calibri"/>
          <w:sz w:val="24"/>
          <w:szCs w:val="24"/>
        </w:rPr>
        <w:t>4.)       Az ösztöndíj összege félévente </w:t>
      </w:r>
      <w:bookmarkStart w:id="2" w:name="_Hlk27212731"/>
      <w:r w:rsidRPr="00B80F2C">
        <w:rPr>
          <w:rFonts w:cs="Calibri"/>
          <w:sz w:val="24"/>
          <w:szCs w:val="24"/>
        </w:rPr>
        <w:t>maximum az adott képzés – FFT-ben közzétett - hallgató által fizetendő önköltségének megfelelő összeg</w:t>
      </w:r>
      <w:bookmarkEnd w:id="2"/>
      <w:r w:rsidRPr="00B80F2C">
        <w:rPr>
          <w:rFonts w:cs="Calibri"/>
          <w:sz w:val="24"/>
          <w:szCs w:val="24"/>
        </w:rPr>
        <w:t xml:space="preserve">. </w:t>
      </w:r>
      <w:r w:rsidRPr="00986EE0">
        <w:rPr>
          <w:rFonts w:cs="Calibri"/>
          <w:b/>
          <w:bCs/>
          <w:sz w:val="24"/>
          <w:szCs w:val="24"/>
        </w:rPr>
        <w:t>Idegennyelvi képzések esetében az ösztöndíj összege nem terjed ki az önköltségi díjtól elkülönítetten meghatározott és közzétett idegennyelvi hozzájárulási díjra.</w:t>
      </w:r>
    </w:p>
    <w:p w14:paraId="054E94AD" w14:textId="77777777" w:rsidR="00B80F2C" w:rsidRPr="00B80F2C" w:rsidRDefault="00B80F2C" w:rsidP="00B80F2C">
      <w:pPr>
        <w:shd w:val="clear" w:color="auto" w:fill="FFFFFF"/>
        <w:spacing w:after="0" w:line="240" w:lineRule="auto"/>
        <w:ind w:left="-42"/>
        <w:rPr>
          <w:rFonts w:cs="Calibri"/>
          <w:sz w:val="24"/>
          <w:szCs w:val="24"/>
        </w:rPr>
      </w:pPr>
      <w:r w:rsidRPr="00B80F2C">
        <w:rPr>
          <w:rFonts w:cs="Calibri"/>
          <w:sz w:val="24"/>
          <w:szCs w:val="24"/>
        </w:rPr>
        <w:t xml:space="preserve">5.)       Az ösztöndíj legfeljebb az adott szak hatályos képzési és kimeneti követelményeiben meghatározott képzési időre (a továbbiakban: képzési idő) szól (továbbiakban: támogatott félévek maximális száma) a </w:t>
      </w:r>
      <w:r w:rsidR="000C341E" w:rsidRPr="000C341E">
        <w:rPr>
          <w:rFonts w:cs="Calibri"/>
          <w:sz w:val="24"/>
          <w:szCs w:val="24"/>
        </w:rPr>
        <w:t>Hallgatói Térítési és Juttatási Szabályzat</w:t>
      </w:r>
      <w:r w:rsidR="000C341E">
        <w:rPr>
          <w:rFonts w:cs="Calibri"/>
          <w:sz w:val="24"/>
          <w:szCs w:val="24"/>
        </w:rPr>
        <w:t>ban (továbbiakban:</w:t>
      </w:r>
      <w:r w:rsidR="000C341E" w:rsidRPr="00B80F2C">
        <w:rPr>
          <w:rFonts w:cs="Calibri"/>
          <w:sz w:val="24"/>
          <w:szCs w:val="24"/>
        </w:rPr>
        <w:t xml:space="preserve"> </w:t>
      </w:r>
      <w:r w:rsidR="000C341E">
        <w:rPr>
          <w:rFonts w:cs="Calibri"/>
          <w:sz w:val="24"/>
          <w:szCs w:val="24"/>
        </w:rPr>
        <w:t xml:space="preserve">HTJSZ) </w:t>
      </w:r>
      <w:r w:rsidRPr="00B80F2C">
        <w:rPr>
          <w:rFonts w:cs="Calibri"/>
          <w:sz w:val="24"/>
          <w:szCs w:val="24"/>
        </w:rPr>
        <w:t>meghatározottak szerint, amelyet a hallgató a 6) pontban meghatározott jogosultsági időszak alatt vehet igénybe. A fogyatékossággal élő hallgatók esetében ettől eltérően a támogatható maximális félévek száma alapképzés, mesterképzés esetében egy félévvel, osztatlan képzés esetében két félévvel hosszabb</w:t>
      </w:r>
      <w:r>
        <w:rPr>
          <w:rFonts w:cs="Calibri"/>
          <w:sz w:val="24"/>
          <w:szCs w:val="24"/>
        </w:rPr>
        <w:t>,</w:t>
      </w:r>
      <w:r w:rsidRPr="00B80F2C">
        <w:rPr>
          <w:rFonts w:cs="Calibri"/>
          <w:sz w:val="24"/>
          <w:szCs w:val="24"/>
        </w:rPr>
        <w:t xml:space="preserve"> mint az adott képzésre vonatkozó képzési és kimeneti követelményekben meghatározott képzési idő.</w:t>
      </w:r>
    </w:p>
    <w:p w14:paraId="32AA539E" w14:textId="77777777" w:rsidR="00B80F2C" w:rsidRPr="00B80F2C" w:rsidRDefault="00B80F2C" w:rsidP="00B80F2C">
      <w:pPr>
        <w:shd w:val="clear" w:color="auto" w:fill="FFFFFF"/>
        <w:spacing w:after="0" w:line="240" w:lineRule="auto"/>
        <w:ind w:left="-42"/>
        <w:rPr>
          <w:rFonts w:cs="Calibri"/>
          <w:sz w:val="24"/>
          <w:szCs w:val="24"/>
        </w:rPr>
      </w:pPr>
      <w:r w:rsidRPr="00B80F2C">
        <w:rPr>
          <w:rFonts w:cs="Calibri"/>
          <w:sz w:val="24"/>
          <w:szCs w:val="24"/>
        </w:rPr>
        <w:t>6.)       A jogosultsági időszak, amelyen belül a támogatott félévek maximális száma igénybe</w:t>
      </w:r>
      <w:r>
        <w:rPr>
          <w:rFonts w:cs="Calibri"/>
          <w:sz w:val="24"/>
          <w:szCs w:val="24"/>
        </w:rPr>
        <w:t xml:space="preserve"> </w:t>
      </w:r>
      <w:r w:rsidRPr="00B80F2C">
        <w:rPr>
          <w:rFonts w:cs="Calibri"/>
          <w:sz w:val="24"/>
          <w:szCs w:val="24"/>
        </w:rPr>
        <w:t>vehető:</w:t>
      </w:r>
    </w:p>
    <w:p w14:paraId="4B5692AA" w14:textId="77777777" w:rsidR="00B80F2C" w:rsidRPr="00B80F2C" w:rsidRDefault="00B80F2C" w:rsidP="00B80F2C">
      <w:pPr>
        <w:shd w:val="clear" w:color="auto" w:fill="FFFFFF"/>
        <w:spacing w:after="0" w:line="240" w:lineRule="auto"/>
        <w:ind w:left="-42"/>
        <w:rPr>
          <w:rFonts w:cs="Calibri"/>
          <w:sz w:val="24"/>
          <w:szCs w:val="24"/>
        </w:rPr>
      </w:pPr>
      <w:r w:rsidRPr="00B80F2C">
        <w:rPr>
          <w:rFonts w:cs="Calibri"/>
          <w:sz w:val="24"/>
          <w:szCs w:val="24"/>
        </w:rPr>
        <w:t>a)      alapképzésben, mesterképzésben a képzési idő plusz egy félév,</w:t>
      </w:r>
    </w:p>
    <w:p w14:paraId="53455B6C" w14:textId="77777777" w:rsidR="00B80F2C" w:rsidRPr="00B80F2C" w:rsidRDefault="00B80F2C" w:rsidP="00B80F2C">
      <w:pPr>
        <w:shd w:val="clear" w:color="auto" w:fill="FFFFFF"/>
        <w:spacing w:after="0" w:line="240" w:lineRule="auto"/>
        <w:ind w:left="-42"/>
        <w:rPr>
          <w:rFonts w:cs="Calibri"/>
          <w:sz w:val="24"/>
          <w:szCs w:val="24"/>
        </w:rPr>
      </w:pPr>
      <w:r w:rsidRPr="00B80F2C">
        <w:rPr>
          <w:rFonts w:cs="Calibri"/>
          <w:sz w:val="24"/>
          <w:szCs w:val="24"/>
        </w:rPr>
        <w:t>b)      osztatlan képzésben a képzési idő plusz két félév,</w:t>
      </w:r>
    </w:p>
    <w:p w14:paraId="26D12C02" w14:textId="77777777" w:rsidR="00B80F2C" w:rsidRPr="00B80F2C" w:rsidRDefault="00B80F2C" w:rsidP="00B80F2C">
      <w:pPr>
        <w:shd w:val="clear" w:color="auto" w:fill="FFFFFF"/>
        <w:spacing w:after="0" w:line="240" w:lineRule="auto"/>
        <w:ind w:left="-42"/>
        <w:rPr>
          <w:rFonts w:cs="Calibri"/>
          <w:sz w:val="24"/>
          <w:szCs w:val="24"/>
        </w:rPr>
      </w:pPr>
      <w:r w:rsidRPr="00B80F2C">
        <w:rPr>
          <w:rFonts w:cs="Calibri"/>
          <w:sz w:val="24"/>
          <w:szCs w:val="24"/>
        </w:rPr>
        <w:lastRenderedPageBreak/>
        <w:t>c)       a fogyatékossággal élő hallgatók esetében a képzési idő kétszerese</w:t>
      </w:r>
    </w:p>
    <w:p w14:paraId="4192002C" w14:textId="77777777" w:rsidR="00B80F2C" w:rsidRPr="00B80F2C" w:rsidRDefault="00B80F2C" w:rsidP="00B80F2C">
      <w:pPr>
        <w:shd w:val="clear" w:color="auto" w:fill="FFFFFF"/>
        <w:spacing w:after="0" w:line="240" w:lineRule="auto"/>
        <w:ind w:left="-42"/>
        <w:rPr>
          <w:rFonts w:cs="Calibri"/>
          <w:sz w:val="24"/>
          <w:szCs w:val="24"/>
        </w:rPr>
      </w:pPr>
      <w:r w:rsidRPr="00B80F2C">
        <w:rPr>
          <w:rFonts w:cs="Calibri"/>
          <w:sz w:val="24"/>
          <w:szCs w:val="24"/>
        </w:rPr>
        <w:t>a HTJSZ-ben meghatározottak szerint.</w:t>
      </w:r>
    </w:p>
    <w:p w14:paraId="191D81B6" w14:textId="77777777" w:rsidR="00B80F2C" w:rsidRPr="00B80F2C" w:rsidRDefault="00B80F2C" w:rsidP="00B80F2C">
      <w:pPr>
        <w:shd w:val="clear" w:color="auto" w:fill="FFFFFF"/>
        <w:spacing w:after="0" w:line="240" w:lineRule="auto"/>
        <w:ind w:left="-42"/>
        <w:rPr>
          <w:rFonts w:cs="Calibri"/>
          <w:sz w:val="24"/>
          <w:szCs w:val="24"/>
        </w:rPr>
      </w:pPr>
      <w:r w:rsidRPr="00B80F2C">
        <w:rPr>
          <w:rFonts w:cs="Calibri"/>
          <w:sz w:val="24"/>
          <w:szCs w:val="24"/>
        </w:rPr>
        <w:t>A jogosultsági időszak további egy félévvel meghosszabbítható a hallgató kérelmére különösen méltányolható indokok fennállása esetén. Igy különösen tartós betegség, gyermekvállalás, külföldi csereprogramokban, szakmai gyakorlaton való részvétel miatti tanulmányi idő hosszabbodás esetében azzal, hogy a támogatott félévek száma továbbra sem haladhatja meg az 5.) pontban meghatározott támogatott félévek maximális számát.</w:t>
      </w:r>
    </w:p>
    <w:p w14:paraId="1C05E1E9" w14:textId="77777777" w:rsidR="00B80F2C" w:rsidRDefault="00B80F2C" w:rsidP="00381007">
      <w:pPr>
        <w:shd w:val="clear" w:color="auto" w:fill="FFFFFF"/>
        <w:spacing w:after="0" w:line="240" w:lineRule="auto"/>
        <w:ind w:left="-42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</w:t>
      </w:r>
    </w:p>
    <w:p w14:paraId="28B8635D" w14:textId="77777777" w:rsidR="00B80F2C" w:rsidRPr="00381007" w:rsidRDefault="00B80F2C" w:rsidP="00381007">
      <w:pPr>
        <w:shd w:val="clear" w:color="auto" w:fill="FFFFFF"/>
        <w:spacing w:after="0" w:line="240" w:lineRule="auto"/>
        <w:ind w:left="-42"/>
        <w:rPr>
          <w:rFonts w:cs="Calibri"/>
          <w:sz w:val="24"/>
          <w:szCs w:val="24"/>
        </w:rPr>
      </w:pPr>
      <w:r w:rsidRPr="00B80F2C">
        <w:rPr>
          <w:rFonts w:cs="Calibri"/>
          <w:sz w:val="24"/>
          <w:szCs w:val="24"/>
        </w:rPr>
        <w:t>9.)       Az ösztöndíjas jogviszony a felvételi eljárás keretében elért felvételi pontszám alapján meghozott felvételi döntést követően létrejövő ösztöndíjszerződéssel jön létre.</w:t>
      </w:r>
    </w:p>
    <w:p w14:paraId="44C8B7B5" w14:textId="77777777" w:rsidR="00381007" w:rsidRDefault="00381007" w:rsidP="000C0C05">
      <w:pPr>
        <w:shd w:val="clear" w:color="auto" w:fill="FFFFFF"/>
        <w:spacing w:after="100" w:afterAutospacing="1" w:line="240" w:lineRule="auto"/>
        <w:ind w:left="-42"/>
        <w:rPr>
          <w:rFonts w:cs="Calibri"/>
          <w:sz w:val="24"/>
          <w:szCs w:val="24"/>
        </w:rPr>
      </w:pPr>
    </w:p>
    <w:p w14:paraId="633C7B2F" w14:textId="77777777" w:rsidR="00B80F2C" w:rsidRDefault="00B80F2C" w:rsidP="000C0C05">
      <w:pPr>
        <w:shd w:val="clear" w:color="auto" w:fill="FFFFFF"/>
        <w:spacing w:after="100" w:afterAutospacing="1" w:line="240" w:lineRule="auto"/>
        <w:ind w:left="-42"/>
        <w:rPr>
          <w:rFonts w:cs="Calibri"/>
          <w:b/>
          <w:sz w:val="24"/>
          <w:szCs w:val="24"/>
        </w:rPr>
      </w:pPr>
      <w:r w:rsidRPr="00B80F2C">
        <w:rPr>
          <w:rFonts w:cs="Calibri"/>
          <w:b/>
          <w:sz w:val="24"/>
          <w:szCs w:val="24"/>
        </w:rPr>
        <w:t>Jelentkezés</w:t>
      </w:r>
      <w:r w:rsidR="0028792D">
        <w:rPr>
          <w:rFonts w:cs="Calibri"/>
          <w:b/>
          <w:sz w:val="24"/>
          <w:szCs w:val="24"/>
        </w:rPr>
        <w:t xml:space="preserve"> Corvinus ösztöndíjjal támogatott képzésre</w:t>
      </w:r>
    </w:p>
    <w:p w14:paraId="224EB183" w14:textId="77777777" w:rsidR="00B80F2C" w:rsidRPr="00B80F2C" w:rsidRDefault="00B80F2C" w:rsidP="00596F50">
      <w:pPr>
        <w:shd w:val="clear" w:color="auto" w:fill="FFFFFF"/>
        <w:spacing w:after="0" w:line="240" w:lineRule="auto"/>
        <w:ind w:left="-42"/>
        <w:rPr>
          <w:rFonts w:cs="Calibri"/>
          <w:b/>
          <w:sz w:val="24"/>
          <w:szCs w:val="24"/>
        </w:rPr>
      </w:pPr>
      <w:r w:rsidRPr="00596F50">
        <w:rPr>
          <w:rFonts w:cs="Calibri"/>
          <w:sz w:val="24"/>
          <w:szCs w:val="24"/>
        </w:rPr>
        <w:t>Az adott meghirdetett képzésnél a finanszírozási forma oszlopban az</w:t>
      </w:r>
      <w:r w:rsidRPr="00B80F2C">
        <w:rPr>
          <w:rFonts w:cs="Calibri"/>
          <w:b/>
          <w:sz w:val="24"/>
          <w:szCs w:val="24"/>
        </w:rPr>
        <w:t> </w:t>
      </w:r>
      <w:r w:rsidRPr="00B80F2C">
        <w:rPr>
          <w:rFonts w:cs="Calibri"/>
          <w:b/>
          <w:bCs/>
          <w:sz w:val="24"/>
          <w:szCs w:val="24"/>
        </w:rPr>
        <w:t xml:space="preserve">„A" </w:t>
      </w:r>
      <w:r w:rsidRPr="00596F50">
        <w:rPr>
          <w:rFonts w:cs="Calibri"/>
          <w:bCs/>
          <w:sz w:val="24"/>
          <w:szCs w:val="24"/>
        </w:rPr>
        <w:t>betűjeles</w:t>
      </w:r>
      <w:r w:rsidRPr="00596F50">
        <w:rPr>
          <w:rFonts w:cs="Calibri"/>
          <w:sz w:val="24"/>
          <w:szCs w:val="24"/>
        </w:rPr>
        <w:t> képzést kell annak a jelentkezőnek megjelölnie, aki</w:t>
      </w:r>
      <w:r w:rsidRPr="00B80F2C">
        <w:rPr>
          <w:rFonts w:cs="Calibri"/>
          <w:b/>
          <w:sz w:val="24"/>
          <w:szCs w:val="24"/>
        </w:rPr>
        <w:t> </w:t>
      </w:r>
      <w:r w:rsidRPr="00B80F2C">
        <w:rPr>
          <w:rFonts w:cs="Calibri"/>
          <w:b/>
          <w:bCs/>
          <w:sz w:val="24"/>
          <w:szCs w:val="24"/>
        </w:rPr>
        <w:t>Corvinus Ösztöndíjjal támogatott</w:t>
      </w:r>
      <w:r w:rsidRPr="00B80F2C">
        <w:rPr>
          <w:rFonts w:cs="Calibri"/>
          <w:b/>
          <w:sz w:val="24"/>
          <w:szCs w:val="24"/>
        </w:rPr>
        <w:t xml:space="preserve"> képzésre </w:t>
      </w:r>
      <w:r w:rsidRPr="00596F50">
        <w:rPr>
          <w:rFonts w:cs="Calibri"/>
          <w:sz w:val="24"/>
          <w:szCs w:val="24"/>
        </w:rPr>
        <w:t>kíván felvételt nyerni, Corvinus Ösztöndíjra pályázik.</w:t>
      </w:r>
    </w:p>
    <w:p w14:paraId="3FFCB699" w14:textId="77777777" w:rsidR="00B80F2C" w:rsidRDefault="00B80F2C" w:rsidP="00596F50">
      <w:pPr>
        <w:shd w:val="clear" w:color="auto" w:fill="FFFFFF"/>
        <w:spacing w:after="0" w:line="240" w:lineRule="auto"/>
        <w:ind w:left="-42"/>
        <w:rPr>
          <w:rFonts w:cs="Calibri"/>
          <w:sz w:val="24"/>
          <w:szCs w:val="24"/>
        </w:rPr>
      </w:pPr>
      <w:r w:rsidRPr="00B80F2C">
        <w:rPr>
          <w:rFonts w:cs="Calibri"/>
          <w:sz w:val="24"/>
          <w:szCs w:val="24"/>
        </w:rPr>
        <w:t xml:space="preserve">Az „A” finanszírozási formára felvételt nyert jelentkezők esetében a besorolási döntés tartalmazza, hogy a jelentkező az </w:t>
      </w:r>
      <w:proofErr w:type="spellStart"/>
      <w:r w:rsidRPr="00B80F2C">
        <w:rPr>
          <w:rFonts w:cs="Calibri"/>
          <w:sz w:val="24"/>
          <w:szCs w:val="24"/>
        </w:rPr>
        <w:t>Nftv</w:t>
      </w:r>
      <w:proofErr w:type="spellEnd"/>
      <w:r w:rsidRPr="00B80F2C">
        <w:rPr>
          <w:rFonts w:cs="Calibri"/>
          <w:sz w:val="24"/>
          <w:szCs w:val="24"/>
        </w:rPr>
        <w:t>. 46. § (1) bekezdés c) pontja szerinti önköltséges finanszírozási formára, Corvinus Ösztöndíjprogram keretében nyert felvételt.</w:t>
      </w:r>
    </w:p>
    <w:p w14:paraId="5CF5D469" w14:textId="77777777" w:rsidR="00596F50" w:rsidRDefault="00596F50" w:rsidP="00596F50">
      <w:pPr>
        <w:shd w:val="clear" w:color="auto" w:fill="FFFFFF"/>
        <w:spacing w:after="0" w:line="240" w:lineRule="auto"/>
        <w:ind w:left="-42"/>
        <w:rPr>
          <w:rFonts w:cs="Calibri"/>
          <w:sz w:val="24"/>
          <w:szCs w:val="24"/>
        </w:rPr>
      </w:pPr>
    </w:p>
    <w:p w14:paraId="5DE2AF43" w14:textId="30607501" w:rsidR="00596F50" w:rsidRDefault="00596F50" w:rsidP="00596F50">
      <w:pPr>
        <w:shd w:val="clear" w:color="auto" w:fill="FFFFFF"/>
        <w:spacing w:after="0" w:line="240" w:lineRule="auto"/>
        <w:ind w:left="-42"/>
        <w:rPr>
          <w:rFonts w:cs="Calibri"/>
          <w:sz w:val="24"/>
          <w:szCs w:val="24"/>
        </w:rPr>
      </w:pPr>
    </w:p>
    <w:p w14:paraId="7F7576DC" w14:textId="585DCB69" w:rsidR="00151820" w:rsidRDefault="00151820" w:rsidP="00596F50">
      <w:pPr>
        <w:shd w:val="clear" w:color="auto" w:fill="FFFFFF"/>
        <w:spacing w:after="0" w:line="240" w:lineRule="auto"/>
        <w:ind w:left="-42"/>
        <w:rPr>
          <w:rFonts w:cs="Calibri"/>
          <w:sz w:val="24"/>
          <w:szCs w:val="24"/>
        </w:rPr>
      </w:pPr>
    </w:p>
    <w:p w14:paraId="21514DCB" w14:textId="68011F25" w:rsidR="00151820" w:rsidRDefault="00151820" w:rsidP="00596F50">
      <w:pPr>
        <w:shd w:val="clear" w:color="auto" w:fill="FFFFFF"/>
        <w:spacing w:after="0" w:line="240" w:lineRule="auto"/>
        <w:ind w:left="-42"/>
        <w:rPr>
          <w:rFonts w:cs="Calibri"/>
          <w:color w:val="FF0000"/>
          <w:sz w:val="24"/>
          <w:szCs w:val="24"/>
        </w:rPr>
      </w:pPr>
      <w:r w:rsidRPr="00151820">
        <w:rPr>
          <w:rFonts w:cs="Calibri"/>
          <w:color w:val="FF0000"/>
          <w:sz w:val="24"/>
          <w:szCs w:val="24"/>
        </w:rPr>
        <w:t>Szintén eltérő a finanszírozási forma a Nemzeti Közszolgálati Egyetemen</w:t>
      </w:r>
      <w:r>
        <w:rPr>
          <w:rFonts w:cs="Calibri"/>
          <w:color w:val="FF0000"/>
          <w:sz w:val="24"/>
          <w:szCs w:val="24"/>
        </w:rPr>
        <w:t>.</w:t>
      </w:r>
    </w:p>
    <w:p w14:paraId="0E14BF96" w14:textId="551A3411" w:rsidR="00151820" w:rsidRDefault="00151820" w:rsidP="00596F50">
      <w:pPr>
        <w:shd w:val="clear" w:color="auto" w:fill="FFFFFF"/>
        <w:spacing w:after="0" w:line="240" w:lineRule="auto"/>
        <w:ind w:left="-42"/>
        <w:rPr>
          <w:rFonts w:cs="Calibri"/>
          <w:sz w:val="24"/>
          <w:szCs w:val="24"/>
        </w:rPr>
      </w:pPr>
    </w:p>
    <w:p w14:paraId="6753C1A2" w14:textId="77777777" w:rsidR="00151820" w:rsidRPr="00151820" w:rsidRDefault="00151820" w:rsidP="00151820">
      <w:pPr>
        <w:shd w:val="clear" w:color="auto" w:fill="FFFFFF"/>
        <w:spacing w:after="0" w:line="240" w:lineRule="auto"/>
        <w:ind w:left="-42"/>
        <w:rPr>
          <w:rFonts w:cs="Calibri"/>
          <w:sz w:val="24"/>
          <w:szCs w:val="24"/>
        </w:rPr>
      </w:pPr>
      <w:r w:rsidRPr="00151820">
        <w:rPr>
          <w:rFonts w:cs="Calibri"/>
          <w:sz w:val="24"/>
          <w:szCs w:val="24"/>
        </w:rPr>
        <w:t>A Nemzeti Közszolgálati Egyetemről, valamint a közigazgatási, rendészeti és katonai felsőoktatásról szóló 2011. évi CXXXII. törvény (a továbbiakban: NKE tv.) 21/A. §-a alapján a költségviselés formája szerint a Nemzeti Közszolgálati Egyetem (a továbbiakban: Egyetem vagy NKE) képzésében részt vevő lehet</w:t>
      </w:r>
    </w:p>
    <w:p w14:paraId="13385885" w14:textId="77777777" w:rsidR="00151820" w:rsidRPr="00151820" w:rsidRDefault="00151820" w:rsidP="00151820">
      <w:pPr>
        <w:shd w:val="clear" w:color="auto" w:fill="FFFFFF"/>
        <w:spacing w:after="0" w:line="240" w:lineRule="auto"/>
        <w:ind w:left="-42"/>
        <w:rPr>
          <w:rFonts w:cs="Calibri"/>
          <w:sz w:val="24"/>
          <w:szCs w:val="24"/>
        </w:rPr>
      </w:pPr>
    </w:p>
    <w:p w14:paraId="73A892AC" w14:textId="3B23734D" w:rsidR="00151820" w:rsidRPr="00151820" w:rsidRDefault="00151820" w:rsidP="00151820">
      <w:pPr>
        <w:pStyle w:val="Listaszerbekezds"/>
        <w:numPr>
          <w:ilvl w:val="1"/>
          <w:numId w:val="14"/>
        </w:numPr>
        <w:shd w:val="clear" w:color="auto" w:fill="FFFFFF"/>
        <w:spacing w:after="0" w:line="240" w:lineRule="auto"/>
        <w:rPr>
          <w:rFonts w:cs="Calibri"/>
          <w:sz w:val="24"/>
          <w:szCs w:val="24"/>
        </w:rPr>
      </w:pPr>
      <w:r w:rsidRPr="00151820">
        <w:rPr>
          <w:rFonts w:cs="Calibri"/>
          <w:sz w:val="24"/>
          <w:szCs w:val="24"/>
          <w:u w:val="single"/>
        </w:rPr>
        <w:t>közszolgálati ösztöndíjas</w:t>
      </w:r>
      <w:r w:rsidRPr="00151820">
        <w:rPr>
          <w:rFonts w:cs="Calibri"/>
          <w:sz w:val="24"/>
          <w:szCs w:val="24"/>
        </w:rPr>
        <w:t xml:space="preserve"> hallgató,</w:t>
      </w:r>
    </w:p>
    <w:p w14:paraId="250FBEB5" w14:textId="77777777" w:rsidR="00151820" w:rsidRPr="00151820" w:rsidRDefault="00151820" w:rsidP="00151820">
      <w:pPr>
        <w:shd w:val="clear" w:color="auto" w:fill="FFFFFF"/>
        <w:spacing w:after="0" w:line="240" w:lineRule="auto"/>
        <w:ind w:left="-42"/>
        <w:rPr>
          <w:rFonts w:cs="Calibri"/>
          <w:sz w:val="24"/>
          <w:szCs w:val="24"/>
        </w:rPr>
      </w:pPr>
    </w:p>
    <w:p w14:paraId="6813E0B8" w14:textId="609359D6" w:rsidR="00151820" w:rsidRPr="00151820" w:rsidRDefault="00151820" w:rsidP="00151820">
      <w:pPr>
        <w:pStyle w:val="Listaszerbekezds"/>
        <w:numPr>
          <w:ilvl w:val="1"/>
          <w:numId w:val="14"/>
        </w:numPr>
        <w:shd w:val="clear" w:color="auto" w:fill="FFFFFF"/>
        <w:spacing w:after="0" w:line="240" w:lineRule="auto"/>
        <w:rPr>
          <w:rFonts w:cs="Calibri"/>
          <w:sz w:val="24"/>
          <w:szCs w:val="24"/>
        </w:rPr>
      </w:pPr>
      <w:r w:rsidRPr="00151820">
        <w:rPr>
          <w:rFonts w:cs="Calibri"/>
          <w:sz w:val="24"/>
          <w:szCs w:val="24"/>
        </w:rPr>
        <w:t xml:space="preserve">önköltség fizetésére nem kötelezett hallgató, aki a rendvédelmi feladatokat ellátó szervek hivatásos állományának szolgálati jogviszonyáról szóló törvény hatálya alá tartozó hivatásos, illetve a honvédek jogállásáról szóló törvény hatálya alá tartozó </w:t>
      </w:r>
      <w:r w:rsidRPr="00151820">
        <w:rPr>
          <w:rFonts w:cs="Calibri"/>
          <w:sz w:val="24"/>
          <w:szCs w:val="24"/>
          <w:u w:val="single"/>
        </w:rPr>
        <w:t>hivatásos vagy szerződéses jogviszony</w:t>
      </w:r>
      <w:r w:rsidRPr="00151820">
        <w:rPr>
          <w:rFonts w:cs="Calibri"/>
          <w:sz w:val="24"/>
          <w:szCs w:val="24"/>
        </w:rPr>
        <w:t>ban vagy tisztjelölti jogviszonyban áll,</w:t>
      </w:r>
    </w:p>
    <w:p w14:paraId="5DA0F12C" w14:textId="77777777" w:rsidR="00151820" w:rsidRPr="00151820" w:rsidRDefault="00151820" w:rsidP="00151820">
      <w:pPr>
        <w:shd w:val="clear" w:color="auto" w:fill="FFFFFF"/>
        <w:spacing w:after="0" w:line="240" w:lineRule="auto"/>
        <w:ind w:left="-42"/>
        <w:rPr>
          <w:rFonts w:cs="Calibri"/>
          <w:sz w:val="24"/>
          <w:szCs w:val="24"/>
        </w:rPr>
      </w:pPr>
    </w:p>
    <w:p w14:paraId="02510845" w14:textId="72D9C1D8" w:rsidR="00151820" w:rsidRPr="00151820" w:rsidRDefault="00151820" w:rsidP="00151820">
      <w:pPr>
        <w:pStyle w:val="Listaszerbekezds"/>
        <w:numPr>
          <w:ilvl w:val="1"/>
          <w:numId w:val="14"/>
        </w:numPr>
        <w:shd w:val="clear" w:color="auto" w:fill="FFFFFF"/>
        <w:spacing w:after="0" w:line="240" w:lineRule="auto"/>
        <w:rPr>
          <w:rFonts w:cs="Calibri"/>
          <w:sz w:val="24"/>
          <w:szCs w:val="24"/>
        </w:rPr>
      </w:pPr>
      <w:r w:rsidRPr="00151820">
        <w:rPr>
          <w:rFonts w:cs="Calibri"/>
          <w:sz w:val="24"/>
          <w:szCs w:val="24"/>
          <w:u w:val="single"/>
        </w:rPr>
        <w:t>önköltséges hallgató</w:t>
      </w:r>
      <w:r w:rsidRPr="00151820">
        <w:rPr>
          <w:rFonts w:cs="Calibri"/>
          <w:sz w:val="24"/>
          <w:szCs w:val="24"/>
        </w:rPr>
        <w:t>, vagy</w:t>
      </w:r>
    </w:p>
    <w:p w14:paraId="79B6E607" w14:textId="77777777" w:rsidR="00151820" w:rsidRPr="00151820" w:rsidRDefault="00151820" w:rsidP="00151820">
      <w:pPr>
        <w:shd w:val="clear" w:color="auto" w:fill="FFFFFF"/>
        <w:spacing w:after="0" w:line="240" w:lineRule="auto"/>
        <w:ind w:left="-42"/>
        <w:rPr>
          <w:rFonts w:cs="Calibri"/>
          <w:sz w:val="24"/>
          <w:szCs w:val="24"/>
        </w:rPr>
      </w:pPr>
    </w:p>
    <w:p w14:paraId="694C4D3C" w14:textId="3554CB4B" w:rsidR="00151820" w:rsidRDefault="00151820" w:rsidP="00151820">
      <w:pPr>
        <w:pStyle w:val="Listaszerbekezds"/>
        <w:numPr>
          <w:ilvl w:val="1"/>
          <w:numId w:val="14"/>
        </w:numPr>
        <w:shd w:val="clear" w:color="auto" w:fill="FFFFFF"/>
        <w:spacing w:after="0" w:line="240" w:lineRule="auto"/>
        <w:rPr>
          <w:rFonts w:cs="Calibri"/>
          <w:sz w:val="24"/>
          <w:szCs w:val="24"/>
        </w:rPr>
      </w:pPr>
      <w:r w:rsidRPr="00151820">
        <w:rPr>
          <w:rFonts w:cs="Calibri"/>
          <w:sz w:val="24"/>
          <w:szCs w:val="24"/>
        </w:rPr>
        <w:t xml:space="preserve">a katonai és rendvédelmi felsőoktatási intézmények vezetőinek, oktatóinak és hallgatóinak jogállásáról szóló 1996. évi XLV. törvény 2. § f) pontjában meghatározott ösztöndíjas hallgató (a továbbiakban: </w:t>
      </w:r>
      <w:r w:rsidRPr="00151820">
        <w:rPr>
          <w:rFonts w:cs="Calibri"/>
          <w:sz w:val="24"/>
          <w:szCs w:val="24"/>
          <w:u w:val="single"/>
        </w:rPr>
        <w:t>rendészeti ösztöndíjas</w:t>
      </w:r>
      <w:r w:rsidRPr="00151820">
        <w:rPr>
          <w:rFonts w:cs="Calibri"/>
          <w:sz w:val="24"/>
          <w:szCs w:val="24"/>
        </w:rPr>
        <w:t xml:space="preserve"> hallgató).</w:t>
      </w:r>
    </w:p>
    <w:p w14:paraId="75567408" w14:textId="77777777" w:rsidR="00151820" w:rsidRPr="00151820" w:rsidRDefault="00151820" w:rsidP="00151820">
      <w:pPr>
        <w:pStyle w:val="Listaszerbekezds"/>
        <w:rPr>
          <w:rFonts w:cs="Calibri"/>
          <w:sz w:val="24"/>
          <w:szCs w:val="24"/>
        </w:rPr>
      </w:pPr>
    </w:p>
    <w:p w14:paraId="1107DA82" w14:textId="06F7EE2F" w:rsidR="00151820" w:rsidRDefault="00151820" w:rsidP="00151820">
      <w:pPr>
        <w:shd w:val="clear" w:color="auto" w:fill="FFFFFF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 xml:space="preserve">Hallgatói jogviszony sajátosságairól: </w:t>
      </w:r>
      <w:hyperlink r:id="rId21" w:history="1">
        <w:r w:rsidRPr="00151820">
          <w:rPr>
            <w:rStyle w:val="Hiperhivatkozs"/>
            <w:rFonts w:cs="Calibri"/>
            <w:sz w:val="24"/>
            <w:szCs w:val="24"/>
          </w:rPr>
          <w:t>https://www.felvi.hu/felveteli/jelentkezes/felveteli_tajekoztato/FFT_2021A/6_egyes_kepzesekrol/65_nke</w:t>
        </w:r>
      </w:hyperlink>
    </w:p>
    <w:p w14:paraId="7079384B" w14:textId="533799DB" w:rsidR="0010250C" w:rsidRDefault="009C5CDE" w:rsidP="00151820">
      <w:pPr>
        <w:shd w:val="clear" w:color="auto" w:fill="FFFFFF"/>
        <w:spacing w:after="0" w:line="240" w:lineRule="auto"/>
        <w:rPr>
          <w:rFonts w:cs="Calibri"/>
          <w:sz w:val="24"/>
          <w:szCs w:val="24"/>
        </w:rPr>
      </w:pPr>
      <w:hyperlink r:id="rId22" w:history="1">
        <w:r w:rsidR="0010250C" w:rsidRPr="0010250C">
          <w:rPr>
            <w:rStyle w:val="Hiperhivatkozs"/>
            <w:rFonts w:cs="Calibri"/>
            <w:sz w:val="24"/>
            <w:szCs w:val="24"/>
          </w:rPr>
          <w:t>https://felveteli.uni-nke.hu/hasznos-informaciok/</w:t>
        </w:r>
      </w:hyperlink>
    </w:p>
    <w:p w14:paraId="4067DD6E" w14:textId="77777777" w:rsidR="00151820" w:rsidRPr="00151820" w:rsidRDefault="00151820" w:rsidP="00151820">
      <w:pPr>
        <w:shd w:val="clear" w:color="auto" w:fill="FFFFFF"/>
        <w:spacing w:after="0" w:line="240" w:lineRule="auto"/>
        <w:rPr>
          <w:rFonts w:cs="Calibri"/>
          <w:sz w:val="24"/>
          <w:szCs w:val="24"/>
        </w:rPr>
      </w:pPr>
    </w:p>
    <w:p w14:paraId="5C6A857D" w14:textId="378E4323" w:rsidR="00596F50" w:rsidRDefault="00596F50" w:rsidP="00596F50">
      <w:pPr>
        <w:shd w:val="clear" w:color="auto" w:fill="FFFFFF"/>
        <w:spacing w:after="0" w:line="240" w:lineRule="auto"/>
        <w:ind w:left="-42"/>
        <w:rPr>
          <w:rFonts w:cs="Calibri"/>
          <w:sz w:val="24"/>
          <w:szCs w:val="24"/>
        </w:rPr>
      </w:pPr>
    </w:p>
    <w:p w14:paraId="67B25B19" w14:textId="77777777" w:rsidR="00195F04" w:rsidRDefault="00195F04" w:rsidP="00596F50">
      <w:pPr>
        <w:shd w:val="clear" w:color="auto" w:fill="FFFFFF"/>
        <w:spacing w:after="0" w:line="240" w:lineRule="auto"/>
        <w:ind w:left="-42"/>
        <w:rPr>
          <w:rFonts w:cs="Calibri"/>
          <w:sz w:val="24"/>
          <w:szCs w:val="24"/>
        </w:rPr>
      </w:pPr>
    </w:p>
    <w:p w14:paraId="7D8FF8AE" w14:textId="7220A0F4" w:rsidR="000C0C05" w:rsidRDefault="000C0C05" w:rsidP="0010250C">
      <w:pPr>
        <w:shd w:val="clear" w:color="auto" w:fill="FFFFFF"/>
        <w:spacing w:after="0" w:line="240" w:lineRule="auto"/>
        <w:ind w:left="-42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A felvi.hu oldalon meghirdetett szakok listája 20</w:t>
      </w:r>
      <w:r w:rsidR="00E81702">
        <w:rPr>
          <w:rFonts w:cs="Calibri"/>
          <w:b/>
          <w:sz w:val="28"/>
          <w:szCs w:val="28"/>
        </w:rPr>
        <w:t>2</w:t>
      </w:r>
      <w:r w:rsidR="00986EE0">
        <w:rPr>
          <w:rFonts w:cs="Calibri"/>
          <w:b/>
          <w:sz w:val="28"/>
          <w:szCs w:val="28"/>
        </w:rPr>
        <w:t>1</w:t>
      </w:r>
      <w:r>
        <w:rPr>
          <w:rFonts w:cs="Calibri"/>
          <w:b/>
          <w:sz w:val="28"/>
          <w:szCs w:val="28"/>
        </w:rPr>
        <w:t>. január 31-ig módosulhat.</w:t>
      </w:r>
    </w:p>
    <w:p w14:paraId="68CBB676" w14:textId="38F96C34" w:rsidR="0010250C" w:rsidRPr="0010250C" w:rsidRDefault="0010250C" w:rsidP="0010250C">
      <w:pPr>
        <w:shd w:val="clear" w:color="auto" w:fill="FFFFFF"/>
        <w:spacing w:after="0" w:line="240" w:lineRule="auto"/>
        <w:ind w:left="-42"/>
        <w:jc w:val="center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(A jelentkezés véglegesítésével érdemes megvárni ezt az időpontot.)</w:t>
      </w:r>
    </w:p>
    <w:p w14:paraId="1744171C" w14:textId="53B8E91F" w:rsidR="000C0C05" w:rsidRDefault="000C0C05" w:rsidP="000C0C05">
      <w:pPr>
        <w:shd w:val="clear" w:color="auto" w:fill="FFFFFF"/>
        <w:spacing w:after="100" w:afterAutospacing="1" w:line="240" w:lineRule="auto"/>
        <w:rPr>
          <w:rFonts w:cs="Calibri"/>
          <w:sz w:val="24"/>
          <w:szCs w:val="24"/>
        </w:rPr>
      </w:pPr>
    </w:p>
    <w:p w14:paraId="77D4291E" w14:textId="77777777" w:rsidR="0010250C" w:rsidRDefault="0010250C" w:rsidP="000C0C05">
      <w:pPr>
        <w:shd w:val="clear" w:color="auto" w:fill="FFFFFF"/>
        <w:spacing w:after="100" w:afterAutospacing="1" w:line="240" w:lineRule="auto"/>
        <w:rPr>
          <w:rFonts w:cs="Calibri"/>
          <w:sz w:val="24"/>
          <w:szCs w:val="24"/>
        </w:rPr>
      </w:pPr>
    </w:p>
    <w:p w14:paraId="2A37563B" w14:textId="77777777" w:rsidR="000C0C05" w:rsidRDefault="000C0C05" w:rsidP="000C0C05">
      <w:pPr>
        <w:shd w:val="clear" w:color="auto" w:fill="FFFFFF"/>
        <w:spacing w:after="100" w:afterAutospacing="1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Felhasznált irodalom:</w:t>
      </w:r>
    </w:p>
    <w:p w14:paraId="27F3CCBC" w14:textId="490BF227" w:rsidR="000C0C05" w:rsidRDefault="000C0C05" w:rsidP="000C0C05">
      <w:pPr>
        <w:shd w:val="clear" w:color="auto" w:fill="FFFFFF"/>
        <w:rPr>
          <w:rFonts w:cs="Calibri"/>
          <w:bCs/>
          <w:i/>
          <w:iCs/>
          <w:sz w:val="24"/>
          <w:szCs w:val="24"/>
        </w:rPr>
      </w:pPr>
      <w:r>
        <w:rPr>
          <w:rFonts w:cs="Calibri"/>
          <w:sz w:val="24"/>
          <w:szCs w:val="24"/>
        </w:rPr>
        <w:t xml:space="preserve">felvi.hu: </w:t>
      </w:r>
      <w:r>
        <w:rPr>
          <w:rFonts w:eastAsia="Times New Roman" w:cs="Calibri"/>
          <w:bCs/>
          <w:sz w:val="24"/>
          <w:szCs w:val="24"/>
          <w:lang w:eastAsia="hu-HU"/>
        </w:rPr>
        <w:t>Felsőoktatási felvételi tájékoztató</w:t>
      </w:r>
      <w:r>
        <w:rPr>
          <w:rFonts w:ascii="Arial" w:eastAsia="Times New Roman" w:hAnsi="Arial" w:cs="Arial"/>
          <w:b/>
          <w:bCs/>
          <w:sz w:val="25"/>
          <w:szCs w:val="25"/>
          <w:lang w:eastAsia="hu-HU"/>
        </w:rPr>
        <w:t xml:space="preserve"> </w:t>
      </w:r>
      <w:r>
        <w:rPr>
          <w:rFonts w:cs="Calibri"/>
          <w:bCs/>
          <w:i/>
          <w:iCs/>
          <w:sz w:val="24"/>
          <w:szCs w:val="24"/>
        </w:rPr>
        <w:t>20</w:t>
      </w:r>
      <w:r w:rsidR="00381007">
        <w:rPr>
          <w:rFonts w:cs="Calibri"/>
          <w:bCs/>
          <w:i/>
          <w:iCs/>
          <w:sz w:val="24"/>
          <w:szCs w:val="24"/>
        </w:rPr>
        <w:t>2</w:t>
      </w:r>
      <w:r w:rsidR="0010250C">
        <w:rPr>
          <w:rFonts w:cs="Calibri"/>
          <w:bCs/>
          <w:i/>
          <w:iCs/>
          <w:sz w:val="24"/>
          <w:szCs w:val="24"/>
        </w:rPr>
        <w:t>1</w:t>
      </w:r>
      <w:r>
        <w:rPr>
          <w:rFonts w:cs="Calibri"/>
          <w:bCs/>
          <w:i/>
          <w:iCs/>
          <w:sz w:val="24"/>
          <w:szCs w:val="24"/>
        </w:rPr>
        <w:t>. szeptemberben induló képzések</w:t>
      </w:r>
    </w:p>
    <w:p w14:paraId="4F01FDB8" w14:textId="6A55A179" w:rsidR="00596F50" w:rsidRDefault="00596F50" w:rsidP="00596F50">
      <w:pPr>
        <w:shd w:val="clear" w:color="auto" w:fill="FFFFFF"/>
        <w:rPr>
          <w:rFonts w:cs="Calibri"/>
          <w:bCs/>
          <w:iCs/>
          <w:sz w:val="24"/>
          <w:szCs w:val="24"/>
        </w:rPr>
      </w:pPr>
      <w:r>
        <w:rPr>
          <w:rFonts w:cs="Calibri"/>
          <w:bCs/>
          <w:iCs/>
          <w:sz w:val="24"/>
          <w:szCs w:val="24"/>
        </w:rPr>
        <w:t>uni-corvinus.hu</w:t>
      </w:r>
      <w:r w:rsidRPr="00596F50">
        <w:rPr>
          <w:rFonts w:cs="Calibri"/>
          <w:bCs/>
          <w:iCs/>
          <w:sz w:val="24"/>
          <w:szCs w:val="24"/>
        </w:rPr>
        <w:t xml:space="preserve"> </w:t>
      </w:r>
    </w:p>
    <w:p w14:paraId="4AFC42E0" w14:textId="396C4FDD" w:rsidR="0010250C" w:rsidRPr="00596F50" w:rsidRDefault="0010250C" w:rsidP="00596F50">
      <w:pPr>
        <w:shd w:val="clear" w:color="auto" w:fill="FFFFFF"/>
        <w:rPr>
          <w:rFonts w:cs="Calibri"/>
          <w:b/>
          <w:bCs/>
          <w:iCs/>
          <w:sz w:val="24"/>
          <w:szCs w:val="24"/>
        </w:rPr>
      </w:pPr>
      <w:r>
        <w:rPr>
          <w:rFonts w:cs="Calibri"/>
          <w:bCs/>
          <w:iCs/>
          <w:sz w:val="24"/>
          <w:szCs w:val="24"/>
        </w:rPr>
        <w:t>uni-nke.hu</w:t>
      </w:r>
    </w:p>
    <w:p w14:paraId="1A6F693E" w14:textId="68DFF4D8" w:rsidR="00596F50" w:rsidRPr="00596F50" w:rsidRDefault="00195F04" w:rsidP="000C0C05">
      <w:pPr>
        <w:shd w:val="clear" w:color="auto" w:fill="FFFFFF"/>
        <w:rPr>
          <w:rFonts w:cs="Calibri"/>
          <w:bCs/>
          <w:iCs/>
          <w:sz w:val="24"/>
          <w:szCs w:val="24"/>
        </w:rPr>
      </w:pPr>
      <w:r>
        <w:rPr>
          <w:rFonts w:cs="Calibri"/>
          <w:bCs/>
          <w:iCs/>
          <w:sz w:val="24"/>
          <w:szCs w:val="24"/>
        </w:rPr>
        <w:t>oktatas.hu</w:t>
      </w:r>
    </w:p>
    <w:p w14:paraId="3F252A7E" w14:textId="77777777" w:rsidR="000C0C05" w:rsidRDefault="000C0C05" w:rsidP="000C0C0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hu-HU"/>
        </w:rPr>
      </w:pPr>
      <w:r>
        <w:rPr>
          <w:rFonts w:ascii="Arial" w:eastAsia="Times New Roman" w:hAnsi="Arial" w:cs="Arial"/>
          <w:vanish/>
          <w:sz w:val="16"/>
          <w:szCs w:val="16"/>
          <w:lang w:eastAsia="hu-HU"/>
        </w:rPr>
        <w:t>Az űrlap teteje</w:t>
      </w:r>
    </w:p>
    <w:p w14:paraId="0FDBFBBE" w14:textId="77777777" w:rsidR="000C0C05" w:rsidRDefault="000C0C05" w:rsidP="000C0C05"/>
    <w:p w14:paraId="055564F2" w14:textId="77777777" w:rsidR="00F46694" w:rsidRDefault="00F46694"/>
    <w:sectPr w:rsidR="00F466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50798"/>
    <w:multiLevelType w:val="multilevel"/>
    <w:tmpl w:val="22708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4A4CA2"/>
    <w:multiLevelType w:val="hybridMultilevel"/>
    <w:tmpl w:val="5A920A6E"/>
    <w:lvl w:ilvl="0" w:tplc="040E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2" w15:restartNumberingAfterBreak="0">
    <w:nsid w:val="15C13B40"/>
    <w:multiLevelType w:val="hybridMultilevel"/>
    <w:tmpl w:val="9EF228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F6705"/>
    <w:multiLevelType w:val="hybridMultilevel"/>
    <w:tmpl w:val="E1B0AD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E716C"/>
    <w:multiLevelType w:val="multilevel"/>
    <w:tmpl w:val="09348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287F41"/>
    <w:multiLevelType w:val="multilevel"/>
    <w:tmpl w:val="6956A29A"/>
    <w:lvl w:ilvl="0">
      <w:start w:val="1"/>
      <w:numFmt w:val="bullet"/>
      <w:lvlText w:val=""/>
      <w:lvlJc w:val="left"/>
      <w:pPr>
        <w:tabs>
          <w:tab w:val="num" w:pos="762"/>
        </w:tabs>
        <w:ind w:left="76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82"/>
        </w:tabs>
        <w:ind w:left="1482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202"/>
        </w:tabs>
        <w:ind w:left="2202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922"/>
        </w:tabs>
        <w:ind w:left="2922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42"/>
        </w:tabs>
        <w:ind w:left="3642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62"/>
        </w:tabs>
        <w:ind w:left="4362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82"/>
        </w:tabs>
        <w:ind w:left="5082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802"/>
        </w:tabs>
        <w:ind w:left="5802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522"/>
        </w:tabs>
        <w:ind w:left="6522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B514DA"/>
    <w:multiLevelType w:val="multilevel"/>
    <w:tmpl w:val="4B1E0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643015"/>
    <w:multiLevelType w:val="hybridMultilevel"/>
    <w:tmpl w:val="85EE5E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B956D5"/>
    <w:multiLevelType w:val="multilevel"/>
    <w:tmpl w:val="C0C6E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7C7729"/>
    <w:multiLevelType w:val="multilevel"/>
    <w:tmpl w:val="5C4A2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A21FF9"/>
    <w:multiLevelType w:val="multilevel"/>
    <w:tmpl w:val="91B68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687777"/>
    <w:multiLevelType w:val="hybridMultilevel"/>
    <w:tmpl w:val="B94E995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4E1F59"/>
    <w:multiLevelType w:val="hybridMultilevel"/>
    <w:tmpl w:val="B9CC5AE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566FE8"/>
    <w:multiLevelType w:val="multilevel"/>
    <w:tmpl w:val="B414E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66630B"/>
    <w:multiLevelType w:val="multilevel"/>
    <w:tmpl w:val="DF5E9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4"/>
  </w:num>
  <w:num w:numId="7">
    <w:abstractNumId w:val="13"/>
  </w:num>
  <w:num w:numId="8">
    <w:abstractNumId w:val="8"/>
  </w:num>
  <w:num w:numId="9">
    <w:abstractNumId w:val="10"/>
  </w:num>
  <w:num w:numId="10">
    <w:abstractNumId w:val="3"/>
  </w:num>
  <w:num w:numId="11">
    <w:abstractNumId w:val="1"/>
  </w:num>
  <w:num w:numId="12">
    <w:abstractNumId w:val="12"/>
  </w:num>
  <w:num w:numId="13">
    <w:abstractNumId w:val="11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C05"/>
    <w:rsid w:val="0000285C"/>
    <w:rsid w:val="0002612B"/>
    <w:rsid w:val="000C0C05"/>
    <w:rsid w:val="000C341E"/>
    <w:rsid w:val="0010250C"/>
    <w:rsid w:val="00151820"/>
    <w:rsid w:val="00195F04"/>
    <w:rsid w:val="001B5D35"/>
    <w:rsid w:val="0028792D"/>
    <w:rsid w:val="00381007"/>
    <w:rsid w:val="004031C0"/>
    <w:rsid w:val="00460873"/>
    <w:rsid w:val="0055029F"/>
    <w:rsid w:val="00567434"/>
    <w:rsid w:val="00596F50"/>
    <w:rsid w:val="005F65C8"/>
    <w:rsid w:val="00986EE0"/>
    <w:rsid w:val="00987D9F"/>
    <w:rsid w:val="009C5CDE"/>
    <w:rsid w:val="00A5321E"/>
    <w:rsid w:val="00B743FA"/>
    <w:rsid w:val="00B80F2C"/>
    <w:rsid w:val="00BD10BF"/>
    <w:rsid w:val="00C57B16"/>
    <w:rsid w:val="00CB6E8D"/>
    <w:rsid w:val="00D94DAA"/>
    <w:rsid w:val="00DE06E7"/>
    <w:rsid w:val="00E81702"/>
    <w:rsid w:val="00ED6329"/>
    <w:rsid w:val="00F4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E82B1"/>
  <w15:chartTrackingRefBased/>
  <w15:docId w15:val="{6E7AC925-B951-4C99-BEB2-57E03F546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0C05"/>
    <w:pPr>
      <w:spacing w:after="200" w:line="276" w:lineRule="auto"/>
    </w:pPr>
    <w:rPr>
      <w:rFonts w:ascii="Calibri" w:eastAsia="Calibri" w:hAnsi="Calibri" w:cs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596F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0C0C0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0C0C05"/>
    <w:rPr>
      <w:color w:val="0000FF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596F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szerbekezds">
    <w:name w:val="List Paragraph"/>
    <w:basedOn w:val="Norml"/>
    <w:uiPriority w:val="34"/>
    <w:qFormat/>
    <w:rsid w:val="00C57B16"/>
    <w:pPr>
      <w:ind w:left="720"/>
      <w:contextualSpacing/>
    </w:pPr>
  </w:style>
  <w:style w:type="character" w:customStyle="1" w:styleId="UnresolvedMention">
    <w:name w:val="Unresolved Mention"/>
    <w:basedOn w:val="Bekezdsalapbettpusa"/>
    <w:uiPriority w:val="99"/>
    <w:semiHidden/>
    <w:unhideWhenUsed/>
    <w:rsid w:val="00ED6329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986E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lvi.hu/felveteli/jelentkezes/felveteli_tajekoztato/FFT_2017A/2_pontszamitas/21_alap_osztatlan/211_tanulmanyi_pontok" TargetMode="External"/><Relationship Id="rId13" Type="http://schemas.openxmlformats.org/officeDocument/2006/relationships/hyperlink" Target="https://www.felvi.hu/felveteli/jelentkezes/felveteli_tajekoztato/FFT_2017A/2_pontszamitas/23_tobbletpontok" TargetMode="External"/><Relationship Id="rId18" Type="http://schemas.openxmlformats.org/officeDocument/2006/relationships/hyperlink" Target="https://www.oktatas.hu/pub_bin/dload/felsooktatas/dualis_kepzes/GYIK-Felvetelizoknek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felvi.hu/felveteli/jelentkezes/felveteli_tajekoztato/FFT_2021A/6_egyes_kepzesekrol/65_nke" TargetMode="External"/><Relationship Id="rId7" Type="http://schemas.openxmlformats.org/officeDocument/2006/relationships/hyperlink" Target="https://www.felvi.hu/felveteli/jelentkezes/felveteli_tajekoztato/FFT_2017A/2_pontszamitas/23_tobbletpontok" TargetMode="External"/><Relationship Id="rId12" Type="http://schemas.openxmlformats.org/officeDocument/2006/relationships/hyperlink" Target="https://www.felvi.hu/felveteli/jelentkezes/felveteli_tajekoztato/FFT_2017A/2_pontszamitas/23_tobbletpontok" TargetMode="External"/><Relationship Id="rId17" Type="http://schemas.openxmlformats.org/officeDocument/2006/relationships/hyperlink" Target="https://www.felvi.hu/felveteli/dualisdiploma" TargetMode="Externa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hyperlink" Target="https://felveteli2021.uni-corvinus.hu/corvinus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felvi.hu/felveteli/jelentkezes/felveteli_tajekoztato/FFT_2017A/2_pontszamitas/21_alap_osztatlan/212_erettsegi_pontok" TargetMode="External"/><Relationship Id="rId11" Type="http://schemas.openxmlformats.org/officeDocument/2006/relationships/hyperlink" Target="https://www.felvi.hu/felveteli/jelentkezes/felveteli_tajekoztato/FFT_2017A/2_pontszamitas/23_tobbletpontok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felvi.hu/felveteli/jelentkezes/felveteli_tajekoztato/FFT_2017A/2_pontszamitas/21_alap_osztatlan/211_tanulmanyi_pontok" TargetMode="Externa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hyperlink" Target="https://www.felvi.hu/felveteli/jelentkezes/felveteli_tajekoztato/FFT_2017A/2_pontszamitas/23_tobbletpontok" TargetMode="External"/><Relationship Id="rId19" Type="http://schemas.openxmlformats.org/officeDocument/2006/relationships/hyperlink" Target="https://www.uni-corvinus.hu/fooldal/hello-corvinus/corvinus-osztondijprogra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elvi.hu/felveteli/jelentkezes/felveteli_tajekoztato/FFT_2017A/2_pontszamitas/21_alap_osztatlan/212_erettsegi_pontok" TargetMode="External"/><Relationship Id="rId14" Type="http://schemas.openxmlformats.org/officeDocument/2006/relationships/image" Target="media/image1.png"/><Relationship Id="rId22" Type="http://schemas.openxmlformats.org/officeDocument/2006/relationships/hyperlink" Target="https://felveteli.uni-nke.hu/hasznos-informaciok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2277</Words>
  <Characters>15718</Characters>
  <Application>Microsoft Office Word</Application>
  <DocSecurity>0</DocSecurity>
  <Lines>130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Könyvtár</dc:creator>
  <cp:keywords/>
  <dc:description/>
  <cp:lastModifiedBy>Szi Bo</cp:lastModifiedBy>
  <cp:revision>2</cp:revision>
  <cp:lastPrinted>2019-12-20T09:51:00Z</cp:lastPrinted>
  <dcterms:created xsi:type="dcterms:W3CDTF">2020-12-30T11:09:00Z</dcterms:created>
  <dcterms:modified xsi:type="dcterms:W3CDTF">2020-12-30T11:09:00Z</dcterms:modified>
</cp:coreProperties>
</file>